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托里县铁厂沟镇人民政府2024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90D4507">
      <w:r>
        <w:br w:type="page"/>
      </w:r>
    </w:p>
    <w:p w14:paraId="0010248A">
      <w:pPr>
        <w:spacing w:line="640" w:lineRule="exact"/>
        <w:jc w:val="center"/>
        <w:outlineLvl w:val="1"/>
      </w:pPr>
      <w:r>
        <w:rPr>
          <w:rFonts w:ascii="黑体" w:hAnsi="黑体" w:eastAsia="黑体"/>
          <w:sz w:val="32"/>
        </w:rPr>
        <w:t>第一部分 单位概况</w:t>
      </w:r>
    </w:p>
    <w:p w14:paraId="7433BD15">
      <w:pPr>
        <w:spacing w:line="640" w:lineRule="exact"/>
        <w:ind w:firstLine="640"/>
        <w:jc w:val="both"/>
        <w:outlineLvl w:val="2"/>
      </w:pPr>
      <w:r>
        <w:rPr>
          <w:rFonts w:ascii="黑体" w:hAnsi="黑体" w:eastAsia="黑体"/>
          <w:sz w:val="32"/>
        </w:rPr>
        <w:t>一、主要职能</w:t>
      </w:r>
    </w:p>
    <w:p w14:paraId="5759A5CA">
      <w:pPr>
        <w:spacing w:line="580" w:lineRule="exact"/>
        <w:ind w:firstLine="640"/>
        <w:jc w:val="both"/>
      </w:pPr>
      <w:r>
        <w:rPr>
          <w:rFonts w:ascii="仿宋_GB2312" w:hAnsi="仿宋_GB2312" w:eastAsia="仿宋_GB2312"/>
          <w:sz w:val="32"/>
        </w:rPr>
        <w:t>铁厂沟镇认真贯彻落实县委、县政府各项决策部署，以党的二十大精神和党的二十届三中全会精神为引领，扎实推进党的基层组织建设、乡村振兴战略、基层社会治理、政府服务能力、党风廉政建设等各项工作，经济社会保持高质量发展态势。</w:t>
      </w:r>
    </w:p>
    <w:p w14:paraId="3A0D2A9F">
      <w:pPr>
        <w:spacing w:line="640" w:lineRule="exact"/>
        <w:ind w:firstLine="640"/>
        <w:jc w:val="both"/>
        <w:outlineLvl w:val="2"/>
      </w:pPr>
      <w:r>
        <w:rPr>
          <w:rFonts w:ascii="黑体" w:hAnsi="黑体" w:eastAsia="黑体"/>
          <w:sz w:val="32"/>
        </w:rPr>
        <w:t>二、机构设置及人员情况</w:t>
      </w:r>
    </w:p>
    <w:p w14:paraId="220AB5A0">
      <w:pPr>
        <w:spacing w:line="580" w:lineRule="exact"/>
        <w:ind w:firstLine="640"/>
        <w:jc w:val="both"/>
      </w:pPr>
      <w:r>
        <w:rPr>
          <w:rFonts w:ascii="仿宋_GB2312" w:hAnsi="仿宋_GB2312" w:eastAsia="仿宋_GB2312"/>
          <w:sz w:val="32"/>
        </w:rPr>
        <w:t>托里县铁厂沟镇人民政府2024年度，实有人数133人，其中：在职人员84人，减少2人；离休人员0人，增加0人；退休人员49人,增加2人。</w:t>
      </w:r>
    </w:p>
    <w:p w14:paraId="51747F7F">
      <w:pPr>
        <w:spacing w:line="580" w:lineRule="exact"/>
        <w:ind w:firstLine="640"/>
        <w:jc w:val="both"/>
      </w:pPr>
      <w:r>
        <w:rPr>
          <w:rFonts w:ascii="仿宋_GB2312" w:hAnsi="仿宋_GB2312" w:eastAsia="仿宋_GB2312"/>
          <w:sz w:val="32"/>
        </w:rPr>
        <w:t>托里县铁厂沟镇人民政府无下属预算单位，下设5个科室，分别是：党政综合办公室、党建综合办公室、经济发展和财政办公室、社会事务办公室、综合执法办公室。</w:t>
      </w:r>
    </w:p>
    <w:p w14:paraId="1AADDA60">
      <w:r>
        <w:br w:type="page"/>
      </w:r>
    </w:p>
    <w:p w14:paraId="5AEA9325">
      <w:pPr>
        <w:spacing w:line="240" w:lineRule="auto"/>
        <w:jc w:val="center"/>
        <w:outlineLvl w:val="1"/>
      </w:pPr>
      <w:r>
        <w:rPr>
          <w:rFonts w:ascii="黑体" w:hAnsi="黑体" w:eastAsia="黑体"/>
          <w:sz w:val="32"/>
        </w:rPr>
        <w:t>第二部分 部门决算情况说明</w:t>
      </w:r>
    </w:p>
    <w:p w14:paraId="23E5311F">
      <w:pPr>
        <w:spacing w:line="640" w:lineRule="exact"/>
        <w:ind w:firstLine="640"/>
        <w:jc w:val="both"/>
        <w:outlineLvl w:val="2"/>
      </w:pPr>
      <w:r>
        <w:rPr>
          <w:rFonts w:ascii="黑体" w:hAnsi="黑体" w:eastAsia="黑体"/>
          <w:sz w:val="32"/>
        </w:rPr>
        <w:t>一、收入支出决算总体情况说明</w:t>
      </w:r>
    </w:p>
    <w:p w14:paraId="390746FE">
      <w:pPr>
        <w:spacing w:line="580" w:lineRule="exact"/>
        <w:ind w:firstLine="640"/>
        <w:jc w:val="both"/>
      </w:pPr>
      <w:r>
        <w:rPr>
          <w:rFonts w:ascii="仿宋_GB2312" w:hAnsi="仿宋_GB2312" w:eastAsia="仿宋_GB2312"/>
          <w:b/>
          <w:sz w:val="32"/>
        </w:rPr>
        <w:t>2024年度收入总计4,136.92万元，</w:t>
      </w:r>
      <w:r>
        <w:rPr>
          <w:rFonts w:ascii="仿宋_GB2312" w:hAnsi="仿宋_GB2312" w:eastAsia="仿宋_GB2312"/>
          <w:b w:val="0"/>
          <w:sz w:val="32"/>
        </w:rPr>
        <w:t>其中：本年收入合计3,956.93万元，使用非财政拨款结余（含专用结余）0.00万元，年初结转和结余179.99万元。</w:t>
      </w:r>
    </w:p>
    <w:p w14:paraId="67122297">
      <w:pPr>
        <w:spacing w:line="580" w:lineRule="exact"/>
        <w:ind w:firstLine="640"/>
        <w:jc w:val="both"/>
      </w:pPr>
      <w:r>
        <w:rPr>
          <w:rFonts w:ascii="仿宋_GB2312" w:hAnsi="仿宋_GB2312" w:eastAsia="仿宋_GB2312"/>
          <w:b/>
          <w:sz w:val="32"/>
        </w:rPr>
        <w:t>2024年度支出总计4,136.92万元，</w:t>
      </w:r>
      <w:r>
        <w:rPr>
          <w:rFonts w:ascii="仿宋_GB2312" w:hAnsi="仿宋_GB2312" w:eastAsia="仿宋_GB2312"/>
          <w:b w:val="0"/>
          <w:sz w:val="32"/>
        </w:rPr>
        <w:t>其中：本年支出合计3,956.83万元，结余分配0.00万元，年末结转和结余180.08万元。</w:t>
      </w:r>
    </w:p>
    <w:p w14:paraId="5303835E">
      <w:pPr>
        <w:spacing w:line="580" w:lineRule="exact"/>
        <w:ind w:firstLine="640"/>
        <w:jc w:val="both"/>
      </w:pPr>
      <w:r>
        <w:rPr>
          <w:rFonts w:ascii="仿宋_GB2312" w:hAnsi="仿宋_GB2312" w:eastAsia="仿宋_GB2312"/>
          <w:b w:val="0"/>
          <w:sz w:val="32"/>
        </w:rPr>
        <w:t>收入支出总体与上年相比，减少617.95万元，下降13.00%，主要原因是：本年减少绿化用水费用、托里县同心社区综合服务设施建设项目、托里县准噶尔社区安置点和定居点排水工程等资金；减少托里县新禹水利有限公司交的水费收入、托里县铁厂沟镇鑫宇商砼站双180线等资金。</w:t>
      </w:r>
    </w:p>
    <w:p w14:paraId="0D0F44FE">
      <w:pPr>
        <w:spacing w:line="640" w:lineRule="exact"/>
        <w:ind w:firstLine="640"/>
        <w:jc w:val="both"/>
        <w:outlineLvl w:val="2"/>
      </w:pPr>
      <w:r>
        <w:rPr>
          <w:rFonts w:ascii="黑体" w:hAnsi="黑体" w:eastAsia="黑体"/>
          <w:sz w:val="32"/>
        </w:rPr>
        <w:t>二、收入决算情况说明</w:t>
      </w:r>
    </w:p>
    <w:p w14:paraId="1916369A">
      <w:pPr>
        <w:spacing w:line="580" w:lineRule="exact"/>
        <w:ind w:firstLine="640"/>
        <w:jc w:val="both"/>
      </w:pPr>
      <w:r>
        <w:rPr>
          <w:rFonts w:ascii="仿宋_GB2312" w:hAnsi="仿宋_GB2312" w:eastAsia="仿宋_GB2312"/>
          <w:b/>
          <w:sz w:val="32"/>
        </w:rPr>
        <w:t>本年收入3,956.93万元，</w:t>
      </w:r>
      <w:r>
        <w:rPr>
          <w:rFonts w:ascii="仿宋_GB2312" w:hAnsi="仿宋_GB2312" w:eastAsia="仿宋_GB2312"/>
          <w:b w:val="0"/>
          <w:sz w:val="32"/>
        </w:rPr>
        <w:t>其中：财政拨款收入3,671.56万元，占92.79%；上级补助收入0.00万元，占0.00%；事业收入0.00万元，占0.00%；经营收入0.00万元，占0.00%；附属单位上缴收入0.00万元，占0.00%；其他收入285.37万元，占7.21%。</w:t>
      </w:r>
    </w:p>
    <w:p w14:paraId="45DB97D0">
      <w:pPr>
        <w:spacing w:line="640" w:lineRule="exact"/>
        <w:ind w:firstLine="640"/>
        <w:jc w:val="both"/>
        <w:outlineLvl w:val="2"/>
      </w:pPr>
      <w:r>
        <w:rPr>
          <w:rFonts w:ascii="黑体" w:hAnsi="黑体" w:eastAsia="黑体"/>
          <w:sz w:val="32"/>
        </w:rPr>
        <w:t>三、支出决算情况说明</w:t>
      </w:r>
    </w:p>
    <w:p w14:paraId="7C01AF8E">
      <w:pPr>
        <w:spacing w:line="580" w:lineRule="exact"/>
        <w:ind w:firstLine="640"/>
        <w:jc w:val="both"/>
      </w:pPr>
      <w:r>
        <w:rPr>
          <w:rFonts w:ascii="仿宋_GB2312" w:hAnsi="仿宋_GB2312" w:eastAsia="仿宋_GB2312"/>
          <w:b/>
          <w:sz w:val="32"/>
        </w:rPr>
        <w:t>本年支出3,956.83万元，</w:t>
      </w:r>
      <w:r>
        <w:rPr>
          <w:rFonts w:ascii="仿宋_GB2312" w:hAnsi="仿宋_GB2312" w:eastAsia="仿宋_GB2312"/>
          <w:b w:val="0"/>
          <w:sz w:val="32"/>
        </w:rPr>
        <w:t>其中：基本支出1,694.67万元，占42.83%；项目支出2,262.16万元，占57.17%；上缴上级支出0.00万元，占0.00%；经营支出0.00万元，占0.00%；对附属单位补助支出0.00万元，占0.00%。</w:t>
      </w:r>
    </w:p>
    <w:p w14:paraId="5DC3431A">
      <w:pPr>
        <w:spacing w:line="640" w:lineRule="exact"/>
        <w:ind w:firstLine="640"/>
        <w:jc w:val="both"/>
        <w:outlineLvl w:val="2"/>
      </w:pPr>
      <w:r>
        <w:rPr>
          <w:rFonts w:ascii="黑体" w:hAnsi="黑体" w:eastAsia="黑体"/>
          <w:sz w:val="32"/>
        </w:rPr>
        <w:t>四、财政拨款收入支出决算总体情况说明</w:t>
      </w:r>
    </w:p>
    <w:p w14:paraId="002B4B6E">
      <w:pPr>
        <w:spacing w:line="580" w:lineRule="exact"/>
        <w:ind w:firstLine="640"/>
        <w:jc w:val="both"/>
      </w:pPr>
      <w:r>
        <w:rPr>
          <w:rFonts w:ascii="仿宋_GB2312" w:hAnsi="仿宋_GB2312" w:eastAsia="仿宋_GB2312"/>
          <w:b/>
          <w:sz w:val="32"/>
        </w:rPr>
        <w:t>2024年度财政拨款收入总计3,671.56万元，</w:t>
      </w:r>
      <w:r>
        <w:rPr>
          <w:rFonts w:ascii="仿宋_GB2312" w:hAnsi="仿宋_GB2312" w:eastAsia="仿宋_GB2312"/>
          <w:b w:val="0"/>
          <w:sz w:val="32"/>
        </w:rPr>
        <w:t>其中：年初财政拨款结转和结余0.00万元，本年财政拨款收入3,671.56万元。</w:t>
      </w:r>
      <w:r>
        <w:rPr>
          <w:rFonts w:ascii="仿宋_GB2312" w:hAnsi="仿宋_GB2312" w:eastAsia="仿宋_GB2312"/>
          <w:b/>
          <w:sz w:val="32"/>
        </w:rPr>
        <w:t>财政拨款支出总计3,671.56万元，</w:t>
      </w:r>
      <w:r>
        <w:rPr>
          <w:rFonts w:ascii="仿宋_GB2312" w:hAnsi="仿宋_GB2312" w:eastAsia="仿宋_GB2312"/>
          <w:b w:val="0"/>
          <w:sz w:val="32"/>
        </w:rPr>
        <w:t>其中：年末财政拨款结转和结余0.00万元，本年财政拨款支出3,671.56万元。</w:t>
      </w:r>
    </w:p>
    <w:p w14:paraId="4050283D">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减少464.46万元，下降11.23%，主要原因是：本年减少绿化用水费用、托里县同心社区综合服务设施建设项目、托里县准噶尔社区安置点和定居点排水工程、南湾村基础设施提升改造建设项目等资金。</w:t>
      </w:r>
      <w:r>
        <w:rPr>
          <w:rFonts w:ascii="仿宋_GB2312" w:hAnsi="仿宋_GB2312" w:eastAsia="仿宋_GB2312"/>
          <w:b/>
          <w:sz w:val="32"/>
        </w:rPr>
        <w:t>与年初预算相比，</w:t>
      </w:r>
      <w:r>
        <w:rPr>
          <w:rFonts w:ascii="仿宋_GB2312" w:hAnsi="仿宋_GB2312" w:eastAsia="仿宋_GB2312"/>
          <w:b w:val="0"/>
          <w:sz w:val="32"/>
        </w:rPr>
        <w:t>年初预算数2,753.87万元，决算数3,671.56万元，预决算差异率33.32%，主要原因是：年中追加托里县铁厂沟镇农村饮水管网改造建设项目、托里县铁厂沟镇畜牧产业奖补到户项目、托里县铁厂沟镇2024入户排污管网、托里县铁厂沟镇老城区供热管网改造项目、托里县铁厂沟镇阿勒帕萨勒干村防渗渠建设财政以工代赈项目、托里县铁厂沟镇农村饮水管网改造建设项目等资金。</w:t>
      </w:r>
    </w:p>
    <w:p w14:paraId="5B8454BB">
      <w:pPr>
        <w:spacing w:line="640" w:lineRule="exact"/>
        <w:ind w:firstLine="640"/>
        <w:jc w:val="both"/>
        <w:outlineLvl w:val="2"/>
      </w:pPr>
      <w:r>
        <w:rPr>
          <w:rFonts w:ascii="黑体" w:hAnsi="黑体" w:eastAsia="黑体"/>
          <w:sz w:val="32"/>
        </w:rPr>
        <w:t>五、一般公共预算财政拨款支出决算情况说明</w:t>
      </w:r>
    </w:p>
    <w:p w14:paraId="1EC65549">
      <w:pPr>
        <w:spacing w:line="640" w:lineRule="exact"/>
        <w:ind w:firstLine="640"/>
        <w:jc w:val="both"/>
        <w:outlineLvl w:val="3"/>
      </w:pPr>
      <w:r>
        <w:rPr>
          <w:rFonts w:ascii="楷体_GB2312" w:hAnsi="楷体_GB2312" w:eastAsia="楷体_GB2312"/>
          <w:b/>
          <w:sz w:val="32"/>
        </w:rPr>
        <w:t>（一）一般公共预算财政拨款支出决算总体情况</w:t>
      </w:r>
    </w:p>
    <w:p w14:paraId="166BE25D">
      <w:pPr>
        <w:spacing w:line="580" w:lineRule="exact"/>
        <w:ind w:firstLine="640"/>
        <w:jc w:val="both"/>
      </w:pPr>
      <w:r>
        <w:rPr>
          <w:rFonts w:ascii="仿宋_GB2312" w:hAnsi="仿宋_GB2312" w:eastAsia="仿宋_GB2312"/>
          <w:b/>
          <w:sz w:val="32"/>
        </w:rPr>
        <w:t>2024年度一般公共预算财政拨款支出3,377.53万元，</w:t>
      </w:r>
      <w:r>
        <w:rPr>
          <w:rFonts w:ascii="仿宋_GB2312" w:hAnsi="仿宋_GB2312" w:eastAsia="仿宋_GB2312"/>
          <w:b w:val="0"/>
          <w:sz w:val="32"/>
        </w:rPr>
        <w:t>占本年支出合计的85.36%。</w:t>
      </w:r>
      <w:r>
        <w:rPr>
          <w:rFonts w:ascii="仿宋_GB2312" w:hAnsi="仿宋_GB2312" w:eastAsia="仿宋_GB2312"/>
          <w:b/>
          <w:sz w:val="32"/>
        </w:rPr>
        <w:t>与上年相比，</w:t>
      </w:r>
      <w:r>
        <w:rPr>
          <w:rFonts w:ascii="仿宋_GB2312" w:hAnsi="仿宋_GB2312" w:eastAsia="仿宋_GB2312"/>
          <w:b w:val="0"/>
          <w:sz w:val="32"/>
        </w:rPr>
        <w:t>减少42.55万元，下降1.24%，主要原因是：本年减少南湾村基础设施提升改造建设项目。</w:t>
      </w:r>
      <w:r>
        <w:rPr>
          <w:rFonts w:ascii="仿宋_GB2312" w:hAnsi="仿宋_GB2312" w:eastAsia="仿宋_GB2312"/>
          <w:b/>
          <w:sz w:val="32"/>
        </w:rPr>
        <w:t>与年初预算相比,</w:t>
      </w:r>
      <w:r>
        <w:rPr>
          <w:rFonts w:ascii="仿宋_GB2312" w:hAnsi="仿宋_GB2312" w:eastAsia="仿宋_GB2312"/>
          <w:b w:val="0"/>
          <w:sz w:val="32"/>
        </w:rPr>
        <w:t>年初预算数2,479.18万元，决算数3,377.53万元，预决算差异率36.24%，主要原因是：年中追加托里县铁厂沟镇农村饮水管网改造建设项目、托里县铁厂沟镇畜牧产业奖补到户项目、托里县铁厂沟镇2024入户排污管网、托里县铁厂沟镇老城区供热管网改造项目、托里县铁厂沟镇阿勒帕萨勒干村防渗渠建设财政以工代赈项目、托里县铁厂沟镇农村饮水管网改造建设项目等资金。</w:t>
      </w:r>
    </w:p>
    <w:p w14:paraId="055F108B">
      <w:pPr>
        <w:spacing w:line="640" w:lineRule="exact"/>
        <w:ind w:firstLine="640"/>
        <w:jc w:val="both"/>
        <w:outlineLvl w:val="3"/>
      </w:pPr>
      <w:r>
        <w:rPr>
          <w:rFonts w:ascii="楷体_GB2312" w:hAnsi="楷体_GB2312" w:eastAsia="楷体_GB2312"/>
          <w:b/>
          <w:sz w:val="32"/>
        </w:rPr>
        <w:t>（二）一般公共预算财政拨款支出决算结构情况</w:t>
      </w:r>
    </w:p>
    <w:p w14:paraId="459B6984">
      <w:pPr>
        <w:spacing w:line="580" w:lineRule="exact"/>
        <w:ind w:firstLine="640"/>
        <w:jc w:val="both"/>
      </w:pPr>
      <w:r>
        <w:rPr>
          <w:rFonts w:ascii="仿宋_GB2312" w:hAnsi="仿宋_GB2312" w:eastAsia="仿宋_GB2312"/>
          <w:b w:val="0"/>
          <w:sz w:val="32"/>
        </w:rPr>
        <w:t>1.一般公共服务支出(类)187.18万元,占5.54%。</w:t>
      </w:r>
    </w:p>
    <w:p w14:paraId="4F66B7D6">
      <w:pPr>
        <w:spacing w:line="580" w:lineRule="exact"/>
        <w:ind w:firstLine="640"/>
        <w:jc w:val="both"/>
      </w:pPr>
      <w:r>
        <w:rPr>
          <w:rFonts w:ascii="仿宋_GB2312" w:hAnsi="仿宋_GB2312" w:eastAsia="仿宋_GB2312"/>
          <w:b w:val="0"/>
          <w:sz w:val="32"/>
        </w:rPr>
        <w:t>2.文化旅游体育与传媒支出(类)49.49万元,占1.47%。</w:t>
      </w:r>
    </w:p>
    <w:p w14:paraId="5AE95CF2">
      <w:pPr>
        <w:spacing w:line="580" w:lineRule="exact"/>
        <w:ind w:firstLine="640"/>
        <w:jc w:val="both"/>
      </w:pPr>
      <w:r>
        <w:rPr>
          <w:rFonts w:ascii="仿宋_GB2312" w:hAnsi="仿宋_GB2312" w:eastAsia="仿宋_GB2312"/>
          <w:b w:val="0"/>
          <w:sz w:val="32"/>
        </w:rPr>
        <w:t>3.社会保障和就业支出(类)350.64万元,占10.38%。</w:t>
      </w:r>
    </w:p>
    <w:p w14:paraId="00EB3D6D">
      <w:pPr>
        <w:spacing w:line="580" w:lineRule="exact"/>
        <w:ind w:firstLine="640"/>
        <w:jc w:val="both"/>
      </w:pPr>
      <w:r>
        <w:rPr>
          <w:rFonts w:ascii="仿宋_GB2312" w:hAnsi="仿宋_GB2312" w:eastAsia="仿宋_GB2312"/>
          <w:b w:val="0"/>
          <w:sz w:val="32"/>
        </w:rPr>
        <w:t>4.卫生健康支出(类)63.02万元,占1.87%。</w:t>
      </w:r>
    </w:p>
    <w:p w14:paraId="3AE0324A">
      <w:pPr>
        <w:spacing w:line="580" w:lineRule="exact"/>
        <w:ind w:firstLine="640"/>
        <w:jc w:val="both"/>
      </w:pPr>
      <w:r>
        <w:rPr>
          <w:rFonts w:ascii="仿宋_GB2312" w:hAnsi="仿宋_GB2312" w:eastAsia="仿宋_GB2312"/>
          <w:b w:val="0"/>
          <w:sz w:val="32"/>
        </w:rPr>
        <w:t>5.节能环保支出(类)16.07万元,占0.48%。</w:t>
      </w:r>
    </w:p>
    <w:p w14:paraId="4A2FB80B">
      <w:pPr>
        <w:spacing w:line="580" w:lineRule="exact"/>
        <w:ind w:firstLine="640"/>
        <w:jc w:val="both"/>
      </w:pPr>
      <w:r>
        <w:rPr>
          <w:rFonts w:ascii="仿宋_GB2312" w:hAnsi="仿宋_GB2312" w:eastAsia="仿宋_GB2312"/>
          <w:b w:val="0"/>
          <w:sz w:val="32"/>
        </w:rPr>
        <w:t>6.城乡社区支出(类)72.17万元,占2.14%。</w:t>
      </w:r>
    </w:p>
    <w:p w14:paraId="338A30B1">
      <w:pPr>
        <w:spacing w:line="580" w:lineRule="exact"/>
        <w:ind w:firstLine="640"/>
        <w:jc w:val="both"/>
      </w:pPr>
      <w:r>
        <w:rPr>
          <w:rFonts w:ascii="仿宋_GB2312" w:hAnsi="仿宋_GB2312" w:eastAsia="仿宋_GB2312"/>
          <w:b w:val="0"/>
          <w:sz w:val="32"/>
        </w:rPr>
        <w:t>7.农林水支出(类)2,490.11万元,占73.73%。</w:t>
      </w:r>
    </w:p>
    <w:p w14:paraId="0183F810">
      <w:pPr>
        <w:spacing w:line="580" w:lineRule="exact"/>
        <w:ind w:firstLine="640"/>
        <w:jc w:val="both"/>
      </w:pPr>
      <w:r>
        <w:rPr>
          <w:rFonts w:ascii="仿宋_GB2312" w:hAnsi="仿宋_GB2312" w:eastAsia="仿宋_GB2312"/>
          <w:b w:val="0"/>
          <w:sz w:val="32"/>
        </w:rPr>
        <w:t>8.交通运输支出(类)8.93万元,占0.26%。</w:t>
      </w:r>
    </w:p>
    <w:p w14:paraId="00FF25A5">
      <w:pPr>
        <w:spacing w:line="580" w:lineRule="exact"/>
        <w:ind w:firstLine="640"/>
        <w:jc w:val="both"/>
      </w:pPr>
      <w:r>
        <w:rPr>
          <w:rFonts w:ascii="仿宋_GB2312" w:hAnsi="仿宋_GB2312" w:eastAsia="仿宋_GB2312"/>
          <w:b w:val="0"/>
          <w:sz w:val="32"/>
        </w:rPr>
        <w:t>9.住房保障支出(类)109.86万元,占3.25%。</w:t>
      </w:r>
    </w:p>
    <w:p w14:paraId="03C762FC">
      <w:pPr>
        <w:spacing w:line="580" w:lineRule="exact"/>
        <w:ind w:firstLine="640"/>
        <w:jc w:val="both"/>
      </w:pPr>
      <w:r>
        <w:rPr>
          <w:rFonts w:ascii="仿宋_GB2312" w:hAnsi="仿宋_GB2312" w:eastAsia="仿宋_GB2312"/>
          <w:b w:val="0"/>
          <w:sz w:val="32"/>
        </w:rPr>
        <w:t>10.其他支出(类)30.06万元,占0.89%。</w:t>
      </w:r>
    </w:p>
    <w:p w14:paraId="25DAB0C7">
      <w:pPr>
        <w:spacing w:line="640" w:lineRule="exact"/>
        <w:ind w:firstLine="640"/>
        <w:jc w:val="both"/>
        <w:outlineLvl w:val="3"/>
      </w:pPr>
      <w:r>
        <w:rPr>
          <w:rFonts w:ascii="楷体_GB2312" w:hAnsi="楷体_GB2312" w:eastAsia="楷体_GB2312"/>
          <w:b/>
          <w:sz w:val="32"/>
        </w:rPr>
        <w:t>（三）一般公共预算财政拨款支出决算具体情况</w:t>
      </w:r>
    </w:p>
    <w:p w14:paraId="4F06FDA1">
      <w:pPr>
        <w:spacing w:line="580" w:lineRule="exact"/>
        <w:ind w:firstLine="640"/>
        <w:jc w:val="both"/>
      </w:pPr>
      <w:r>
        <w:rPr>
          <w:rFonts w:ascii="仿宋_GB2312" w:hAnsi="仿宋_GB2312" w:eastAsia="仿宋_GB2312"/>
          <w:b w:val="0"/>
          <w:sz w:val="32"/>
        </w:rPr>
        <w:t>1.一般公共服务支出(类)统计信息事务(款)专项普查活动(项):支出决算数为0.00万元，比上年决算减少0.68万元，下降100.00%,主要原因是：本年未安排第五次经济普查项目资金，相关支出减少。</w:t>
      </w:r>
    </w:p>
    <w:p w14:paraId="13645564">
      <w:pPr>
        <w:spacing w:line="580" w:lineRule="exact"/>
        <w:ind w:firstLine="640"/>
        <w:jc w:val="both"/>
      </w:pPr>
      <w:r>
        <w:rPr>
          <w:rFonts w:ascii="仿宋_GB2312" w:hAnsi="仿宋_GB2312" w:eastAsia="仿宋_GB2312"/>
          <w:b w:val="0"/>
          <w:sz w:val="32"/>
        </w:rPr>
        <w:t>2.一般公共服务支出(类)纪检监察事务(款)其他纪检监察事务支出(项):支出决算数为2.00万元，比上年决算增加0.50万元，增长33.33%,主要原因是：本年增加2024年托里县铁厂沟镇转移支付资金。</w:t>
      </w:r>
    </w:p>
    <w:p w14:paraId="442E2FA7">
      <w:pPr>
        <w:spacing w:line="580" w:lineRule="exact"/>
        <w:ind w:firstLine="640"/>
        <w:jc w:val="both"/>
      </w:pPr>
      <w:r>
        <w:rPr>
          <w:rFonts w:ascii="仿宋_GB2312" w:hAnsi="仿宋_GB2312" w:eastAsia="仿宋_GB2312"/>
          <w:b w:val="0"/>
          <w:sz w:val="32"/>
        </w:rPr>
        <w:t>3.一般公共服务支出(类)组织事务(款)其他组织事务支出(项):支出决算数为168.54万元，比上年决算减少40.26万元，下降19.28%,主要原因是：本年减少社区公益性岗位及聘用人员工资报酬，三老人员生活补助。</w:t>
      </w:r>
    </w:p>
    <w:p w14:paraId="2FCD7C36">
      <w:pPr>
        <w:spacing w:line="580" w:lineRule="exact"/>
        <w:ind w:firstLine="640"/>
        <w:jc w:val="both"/>
      </w:pPr>
      <w:r>
        <w:rPr>
          <w:rFonts w:ascii="仿宋_GB2312" w:hAnsi="仿宋_GB2312" w:eastAsia="仿宋_GB2312"/>
          <w:b w:val="0"/>
          <w:sz w:val="32"/>
        </w:rPr>
        <w:t>4.一般公共服务支出(类)统战事务(款)宗教</w:t>
      </w:r>
      <w:bookmarkStart w:id="0" w:name="_GoBack"/>
      <w:bookmarkEnd w:id="0"/>
      <w:r>
        <w:rPr>
          <w:rFonts w:ascii="仿宋_GB2312" w:hAnsi="仿宋_GB2312" w:eastAsia="仿宋_GB2312"/>
          <w:b w:val="0"/>
          <w:sz w:val="32"/>
        </w:rPr>
        <w:t>事务(项):支出决算数为11.64万元，比上年决算减少0.08万元，下降0.68%,主要原因是：本年减少2023年统战业务工作费。</w:t>
      </w:r>
    </w:p>
    <w:p w14:paraId="4252D114">
      <w:pPr>
        <w:spacing w:line="580" w:lineRule="exact"/>
        <w:ind w:firstLine="640"/>
        <w:jc w:val="both"/>
      </w:pPr>
      <w:r>
        <w:rPr>
          <w:rFonts w:ascii="仿宋_GB2312" w:hAnsi="仿宋_GB2312" w:eastAsia="仿宋_GB2312"/>
          <w:b w:val="0"/>
          <w:sz w:val="32"/>
        </w:rPr>
        <w:t>5.一般公共服务支出(类)统战事务(款)其他统战事务支出(项):支出决算数为0.00万元，比上年决算减少7.02万元，下降100.00%,主要原因是：本年减少教职人员生活补助资金。</w:t>
      </w:r>
    </w:p>
    <w:p w14:paraId="5DEF7E62">
      <w:pPr>
        <w:spacing w:line="580" w:lineRule="exact"/>
        <w:ind w:firstLine="640"/>
        <w:jc w:val="both"/>
      </w:pPr>
      <w:r>
        <w:rPr>
          <w:rFonts w:ascii="仿宋_GB2312" w:hAnsi="仿宋_GB2312" w:eastAsia="仿宋_GB2312"/>
          <w:b w:val="0"/>
          <w:sz w:val="32"/>
        </w:rPr>
        <w:t>6.一般公共服务支出(类)信访事务(款)信访业务(项):支出决算数为5.00万元，比上年决算增加5.00万元，增长100.00%,主要原因是：本年新增中央解决托里县铁厂沟镇特殊疑难信访问题资金。</w:t>
      </w:r>
    </w:p>
    <w:p w14:paraId="4F25B3F3">
      <w:pPr>
        <w:spacing w:line="580" w:lineRule="exact"/>
        <w:ind w:firstLine="640"/>
        <w:jc w:val="both"/>
      </w:pPr>
      <w:r>
        <w:rPr>
          <w:rFonts w:ascii="仿宋_GB2312" w:hAnsi="仿宋_GB2312" w:eastAsia="仿宋_GB2312"/>
          <w:b w:val="0"/>
          <w:sz w:val="32"/>
        </w:rPr>
        <w:t>7.公共安全支出(类)公安(款)执法办案(项):支出决算数为0.00万元，比上年决算减少9.44万元，下降100.00%,主要原因是：本年未安排地方专项-2023年人员类-联防队员工资。</w:t>
      </w:r>
    </w:p>
    <w:p w14:paraId="2319D680">
      <w:pPr>
        <w:spacing w:line="580" w:lineRule="exact"/>
        <w:ind w:firstLine="640"/>
        <w:jc w:val="both"/>
      </w:pPr>
      <w:r>
        <w:rPr>
          <w:rFonts w:ascii="仿宋_GB2312" w:hAnsi="仿宋_GB2312" w:eastAsia="仿宋_GB2312"/>
          <w:b w:val="0"/>
          <w:sz w:val="32"/>
        </w:rPr>
        <w:t>8.文化旅游体育与传媒支出(类)文化和旅游(款)其他文化和旅游支出(项):支出决算数为49.49万元，比上年决算增加49.49万元，增长100.00%,主要原因是：本年科目调整，中央补助地方美术馆、公共图书馆、文化馆[站]免费开放项目资金由其他文化旅游体育与传媒支出科目调整至其他文化和旅游支出</w:t>
      </w:r>
      <w:r>
        <w:rPr>
          <w:rFonts w:hint="eastAsia" w:ascii="仿宋_GB2312" w:hAnsi="仿宋_GB2312" w:eastAsia="仿宋_GB2312"/>
          <w:b w:val="0"/>
          <w:sz w:val="32"/>
          <w:lang w:val="en-US" w:eastAsia="zh-CN"/>
        </w:rPr>
        <w:t>科目</w:t>
      </w:r>
      <w:r>
        <w:rPr>
          <w:rFonts w:ascii="仿宋_GB2312" w:hAnsi="仿宋_GB2312" w:eastAsia="仿宋_GB2312"/>
          <w:b w:val="0"/>
          <w:sz w:val="32"/>
        </w:rPr>
        <w:t>，导致经费增加；增加托里县铁厂沟镇融情广场无动力乐园建设项目等项目资金。</w:t>
      </w:r>
    </w:p>
    <w:p w14:paraId="59B2DA2C">
      <w:pPr>
        <w:spacing w:line="580" w:lineRule="exact"/>
        <w:ind w:firstLine="640"/>
        <w:jc w:val="both"/>
      </w:pPr>
      <w:r>
        <w:rPr>
          <w:rFonts w:ascii="仿宋_GB2312" w:hAnsi="仿宋_GB2312" w:eastAsia="仿宋_GB2312"/>
          <w:b w:val="0"/>
          <w:sz w:val="32"/>
        </w:rPr>
        <w:t>9.文化旅游体育与传媒支出(类)其他文化旅游体育与传媒支出(款)其他文化旅游体育与传媒支出(项):支出决算数为0.00万元，比上年决算减少5.00万元，下降100.00%,主要原因是：本年科目调整，中央补助地方美术馆、公共图书馆、文化馆[站]免费开放项目资金由其他文化旅游体育与传媒支出科目调整至其他文化和旅游支出</w:t>
      </w:r>
      <w:r>
        <w:rPr>
          <w:rFonts w:hint="eastAsia" w:ascii="仿宋_GB2312" w:hAnsi="仿宋_GB2312" w:eastAsia="仿宋_GB2312"/>
          <w:b w:val="0"/>
          <w:sz w:val="32"/>
          <w:lang w:val="en-US" w:eastAsia="zh-CN"/>
        </w:rPr>
        <w:t>科目</w:t>
      </w:r>
      <w:r>
        <w:rPr>
          <w:rFonts w:ascii="仿宋_GB2312" w:hAnsi="仿宋_GB2312" w:eastAsia="仿宋_GB2312"/>
          <w:b w:val="0"/>
          <w:sz w:val="32"/>
        </w:rPr>
        <w:t>，导致经费</w:t>
      </w:r>
      <w:r>
        <w:rPr>
          <w:rFonts w:hint="eastAsia" w:ascii="仿宋_GB2312" w:hAnsi="仿宋_GB2312" w:eastAsia="仿宋_GB2312"/>
          <w:b w:val="0"/>
          <w:sz w:val="32"/>
          <w:lang w:val="en-US" w:eastAsia="zh-CN"/>
        </w:rPr>
        <w:t>减少</w:t>
      </w:r>
      <w:r>
        <w:rPr>
          <w:rFonts w:ascii="仿宋_GB2312" w:hAnsi="仿宋_GB2312" w:eastAsia="仿宋_GB2312"/>
          <w:b w:val="0"/>
          <w:sz w:val="32"/>
        </w:rPr>
        <w:t>。</w:t>
      </w:r>
    </w:p>
    <w:p w14:paraId="7296C5AF">
      <w:pPr>
        <w:spacing w:line="580" w:lineRule="exact"/>
        <w:ind w:firstLine="640"/>
        <w:jc w:val="both"/>
        <w:rPr>
          <w:spacing w:val="6"/>
          <w:sz w:val="32"/>
        </w:rPr>
      </w:pPr>
      <w:r>
        <w:rPr>
          <w:rFonts w:ascii="仿宋_GB2312" w:hAnsi="仿宋_GB2312" w:eastAsia="仿宋_GB2312"/>
          <w:b w:val="0"/>
          <w:sz w:val="32"/>
        </w:rPr>
        <w:t>10.社会保障和就业支出(类)行政事业单位养老支出(款)行政单位离退休(项):支出决算数为36.55万元，比上年决算减少30.59万元，下降45.56%,主要原因是：</w:t>
      </w:r>
      <w:r>
        <w:rPr>
          <w:rFonts w:hint="eastAsia" w:ascii="仿宋_GB2312" w:hAnsi="仿宋_GB2312" w:eastAsia="仿宋_GB2312"/>
          <w:b w:val="0"/>
          <w:sz w:val="32"/>
          <w:lang w:val="en-US" w:eastAsia="zh-CN"/>
        </w:rPr>
        <w:t>上年发放退休人员绩效奖，本年无此经费</w:t>
      </w:r>
      <w:r>
        <w:rPr>
          <w:rFonts w:ascii="仿宋_GB2312" w:hAnsi="仿宋_GB2312" w:eastAsia="仿宋_GB2312"/>
          <w:b w:val="0"/>
          <w:spacing w:val="6"/>
          <w:sz w:val="32"/>
        </w:rPr>
        <w:t>。</w:t>
      </w:r>
    </w:p>
    <w:p w14:paraId="18AE5D94">
      <w:pPr>
        <w:spacing w:line="580" w:lineRule="exact"/>
        <w:ind w:firstLine="640"/>
        <w:jc w:val="both"/>
      </w:pPr>
      <w:r>
        <w:rPr>
          <w:rFonts w:ascii="仿宋_GB2312" w:hAnsi="仿宋_GB2312" w:eastAsia="仿宋_GB2312"/>
          <w:b w:val="0"/>
          <w:sz w:val="32"/>
        </w:rPr>
        <w:t>11.社会保障和就业支出(类)行政事业单位养老支出(款)机关事业单位基本养老保险缴费支出(项):支出决算数为131.43万元，比上年决算减少1.34万元，下降1.01%,主要原因是：本年在职人员减少，单位基本养老保险缴费较上年减少。</w:t>
      </w:r>
    </w:p>
    <w:p w14:paraId="16800BA6">
      <w:pPr>
        <w:spacing w:line="580" w:lineRule="exact"/>
        <w:ind w:firstLine="640"/>
        <w:jc w:val="both"/>
      </w:pPr>
      <w:r>
        <w:rPr>
          <w:rFonts w:ascii="仿宋_GB2312" w:hAnsi="仿宋_GB2312" w:eastAsia="仿宋_GB2312"/>
          <w:b w:val="0"/>
          <w:sz w:val="32"/>
        </w:rPr>
        <w:t>12.社会保障和就业支出(类)行政事业单位养老支出(款)机关事业单位职业年金缴费支出(项):支出决算数为53.10万元，比上年决算增加53.10万元，增长100.00%,主要原因是：本年新增退休人员，职业年金缴费支出增加。</w:t>
      </w:r>
    </w:p>
    <w:p w14:paraId="598A524D">
      <w:pPr>
        <w:spacing w:line="580" w:lineRule="exact"/>
        <w:ind w:firstLine="640"/>
        <w:jc w:val="both"/>
      </w:pPr>
      <w:r>
        <w:rPr>
          <w:rFonts w:ascii="仿宋_GB2312" w:hAnsi="仿宋_GB2312" w:eastAsia="仿宋_GB2312"/>
          <w:b w:val="0"/>
          <w:sz w:val="32"/>
        </w:rPr>
        <w:t>13.社会保障和就业支出(类)就业补助(款)其他就业补助支出(项):支出决算数为7.43万元，比上年决算减少9.86万元，下降57.03%,主要原因是：本年减少公益性岗位人员社保返还等资金。</w:t>
      </w:r>
    </w:p>
    <w:p w14:paraId="4B739E80">
      <w:pPr>
        <w:spacing w:line="580" w:lineRule="exact"/>
        <w:ind w:firstLine="640"/>
        <w:jc w:val="both"/>
      </w:pPr>
      <w:r>
        <w:rPr>
          <w:rFonts w:ascii="仿宋_GB2312" w:hAnsi="仿宋_GB2312" w:eastAsia="仿宋_GB2312"/>
          <w:b w:val="0"/>
          <w:sz w:val="32"/>
        </w:rPr>
        <w:t>14.社会保障和就业支出(类)临时救助(款)临时救助支出(项):支出决算数为0.00万元，比上年决算减少2.20万元，下降100.00%,主要原因是：本年未安排中央财政困难群众救助补助资金。</w:t>
      </w:r>
    </w:p>
    <w:p w14:paraId="07A3DD06">
      <w:pPr>
        <w:spacing w:line="580" w:lineRule="exact"/>
        <w:ind w:firstLine="640"/>
        <w:jc w:val="both"/>
      </w:pPr>
      <w:r>
        <w:rPr>
          <w:rFonts w:ascii="仿宋_GB2312" w:hAnsi="仿宋_GB2312" w:eastAsia="仿宋_GB2312"/>
          <w:b w:val="0"/>
          <w:sz w:val="32"/>
        </w:rPr>
        <w:t>15.社会保障和就业支出(类)退役军人管理事务(款)事业运行(项):支出决算数为122.14万元，比上年决算增加25.58万元，增长26.49%,主要原因是：本年在职人员工资调增，导致相关人员经费较上年有所增加。</w:t>
      </w:r>
    </w:p>
    <w:p w14:paraId="0ADA83D3">
      <w:pPr>
        <w:spacing w:line="580" w:lineRule="exact"/>
        <w:ind w:firstLine="640"/>
        <w:jc w:val="both"/>
      </w:pPr>
      <w:r>
        <w:rPr>
          <w:rFonts w:ascii="仿宋_GB2312" w:hAnsi="仿宋_GB2312" w:eastAsia="仿宋_GB2312"/>
          <w:b w:val="0"/>
          <w:sz w:val="32"/>
        </w:rPr>
        <w:t>16.卫生健康支出(类)行政事业单位医疗(款)行政单位医疗(项):支出决算数为56.77万元，比上年决算减少2.37万元，下降4.01%,主要原因是：本年在职人员减少，行政单位医疗缴费减少。</w:t>
      </w:r>
    </w:p>
    <w:p w14:paraId="6E2CDB50">
      <w:pPr>
        <w:spacing w:line="580" w:lineRule="exact"/>
        <w:ind w:firstLine="640"/>
        <w:jc w:val="both"/>
      </w:pPr>
      <w:r>
        <w:rPr>
          <w:rFonts w:ascii="仿宋_GB2312" w:hAnsi="仿宋_GB2312" w:eastAsia="仿宋_GB2312"/>
          <w:b w:val="0"/>
          <w:sz w:val="32"/>
        </w:rPr>
        <w:t>17.卫生健康支出(类)行政事业单位医疗(款)公务员医疗补助(项):支出决算数为6.26万元，比上年决算增加0.07万元，增长1.13%,主要原因是：本年在职人员工资基数调增，公务员医疗补助上涨，相应支出增加。</w:t>
      </w:r>
    </w:p>
    <w:p w14:paraId="10F21B4C">
      <w:pPr>
        <w:spacing w:line="580" w:lineRule="exact"/>
        <w:ind w:firstLine="640"/>
        <w:jc w:val="both"/>
      </w:pPr>
      <w:r>
        <w:rPr>
          <w:rFonts w:ascii="仿宋_GB2312" w:hAnsi="仿宋_GB2312" w:eastAsia="仿宋_GB2312"/>
          <w:b w:val="0"/>
          <w:sz w:val="32"/>
        </w:rPr>
        <w:t>18.节能环保支出(类)其他节能环保支出(款)其他节能环保支出(项):支出决算数为16.07万元，比上年决算增加16.07万元，增长100.00%,主要原因是：本年新增托里县铁厂沟镇独立矿区环卫设施建设项目等项目资金。</w:t>
      </w:r>
    </w:p>
    <w:p w14:paraId="333D45F6">
      <w:pPr>
        <w:spacing w:line="580" w:lineRule="exact"/>
        <w:ind w:firstLine="640"/>
        <w:jc w:val="both"/>
      </w:pPr>
      <w:r>
        <w:rPr>
          <w:rFonts w:ascii="仿宋_GB2312" w:hAnsi="仿宋_GB2312" w:eastAsia="仿宋_GB2312"/>
          <w:b w:val="0"/>
          <w:sz w:val="32"/>
        </w:rPr>
        <w:t>19.城乡社区支出(类)城乡社区公共设施(款)其他城乡社区公共设施支出(项):支出决算数为72.17万元，比上年决算增加25.57万元，增长54.87%,主要原因是：本年增加托里县铁厂沟镇老城区供热管网改造项目。</w:t>
      </w:r>
    </w:p>
    <w:p w14:paraId="34113D0E">
      <w:pPr>
        <w:spacing w:line="580" w:lineRule="exact"/>
        <w:ind w:firstLine="640"/>
        <w:jc w:val="both"/>
      </w:pPr>
      <w:r>
        <w:rPr>
          <w:rFonts w:ascii="仿宋_GB2312" w:hAnsi="仿宋_GB2312" w:eastAsia="仿宋_GB2312"/>
          <w:b w:val="0"/>
          <w:sz w:val="32"/>
        </w:rPr>
        <w:t>20.农林水支出(类)农业农村(款)行政运行(项):支出决算数为642.62万元，比上年决算减少560.34万元，下降46.58%,主要原因是：本年在职人员及聘用人员减少，科目调整，部分人员津贴补贴，绩效奖金上年在农业农村(款)行政运行(项)列支，本年调整至农业农村(款)事业运行(项)，导致经费减少。</w:t>
      </w:r>
    </w:p>
    <w:p w14:paraId="3581FF6C">
      <w:pPr>
        <w:spacing w:line="580" w:lineRule="exact"/>
        <w:ind w:firstLine="640"/>
        <w:jc w:val="both"/>
      </w:pPr>
      <w:r>
        <w:rPr>
          <w:rFonts w:ascii="仿宋_GB2312" w:hAnsi="仿宋_GB2312" w:eastAsia="仿宋_GB2312"/>
          <w:b w:val="0"/>
          <w:sz w:val="32"/>
        </w:rPr>
        <w:t>21.农林水支出(类)农业农村(款)事业运行(项):支出决算数为528.80万元，比上年决算增加478.01万元，增长941.15%,主要原因是：本年科目调整，部分人员津贴补贴，绩效奖金上年在农业农村(款)行政运行(项)列支，本年调整至农业农村(款)事业运行(项)，导致经费增加。</w:t>
      </w:r>
    </w:p>
    <w:p w14:paraId="3B28F55E">
      <w:pPr>
        <w:spacing w:line="580" w:lineRule="exact"/>
        <w:ind w:firstLine="640"/>
        <w:jc w:val="both"/>
      </w:pPr>
      <w:r>
        <w:rPr>
          <w:rFonts w:ascii="仿宋_GB2312" w:hAnsi="仿宋_GB2312" w:eastAsia="仿宋_GB2312"/>
          <w:b w:val="0"/>
          <w:sz w:val="32"/>
        </w:rPr>
        <w:t>22.农林水支出(类)农业农村(款)其他农业农村支出(项):支出决算数为486.48万元，比上年决算增加486.48万元，增长100.00%,主要原因是：本年增加托里县铁厂沟镇绿化用水费用、托里县铁厂沟镇村民服务中心建设项目等资金。</w:t>
      </w:r>
    </w:p>
    <w:p w14:paraId="355D4F62">
      <w:pPr>
        <w:spacing w:line="580" w:lineRule="exact"/>
        <w:ind w:firstLine="640"/>
        <w:jc w:val="both"/>
      </w:pPr>
      <w:r>
        <w:rPr>
          <w:rFonts w:ascii="仿宋_GB2312" w:hAnsi="仿宋_GB2312" w:eastAsia="仿宋_GB2312"/>
          <w:b w:val="0"/>
          <w:sz w:val="32"/>
        </w:rPr>
        <w:t>23.农林水支出(类)巩固脱贫攻坚成果衔接乡村振兴(款)农村基础设施建设(项):支出决算数为755.32万元，比上年决算减少522.23万元，下降40.88%,主要原因是：本年减少南湾村基础设施提升改造建设项目。</w:t>
      </w:r>
    </w:p>
    <w:p w14:paraId="1820E5C9">
      <w:pPr>
        <w:spacing w:line="580" w:lineRule="exact"/>
        <w:ind w:firstLine="640"/>
        <w:jc w:val="both"/>
      </w:pPr>
      <w:r>
        <w:rPr>
          <w:rFonts w:ascii="仿宋_GB2312" w:hAnsi="仿宋_GB2312" w:eastAsia="仿宋_GB2312"/>
          <w:b w:val="0"/>
          <w:sz w:val="32"/>
        </w:rPr>
        <w:t>24.农林水支出(类)巩固脱贫攻坚成果衔接乡村振兴(款)生产发展(项):支出决算数为48.01万元，比上年决算增加37.96万元，增长377.71%,主要原因是：本年增加托里县铁厂沟镇畜牧产业奖补到户项目、2024年中央财政衔接推进乡村振兴补助资金托里县铁厂沟镇公益性岗位项目等资金。</w:t>
      </w:r>
    </w:p>
    <w:p w14:paraId="0F47DEE5">
      <w:pPr>
        <w:spacing w:line="580" w:lineRule="exact"/>
        <w:ind w:firstLine="640"/>
        <w:jc w:val="both"/>
      </w:pPr>
      <w:r>
        <w:rPr>
          <w:rFonts w:ascii="仿宋_GB2312" w:hAnsi="仿宋_GB2312" w:eastAsia="仿宋_GB2312"/>
          <w:b w:val="0"/>
          <w:sz w:val="32"/>
        </w:rPr>
        <w:t>25.农林水支出(类)巩固脱贫攻坚成果衔接乡村振兴(款)其他巩固脱贫攻坚成果衔接乡村振兴支出(项):支出决算数为0.00万元，比上年决算减少6.00万元，下降100.00%,主要原因是：本年减少托里县铁厂沟镇村级组织“积分制”超市建设项目。</w:t>
      </w:r>
    </w:p>
    <w:p w14:paraId="13AB3258">
      <w:pPr>
        <w:spacing w:line="580" w:lineRule="exact"/>
        <w:ind w:firstLine="640"/>
        <w:jc w:val="both"/>
      </w:pPr>
      <w:r>
        <w:rPr>
          <w:rFonts w:ascii="仿宋_GB2312" w:hAnsi="仿宋_GB2312" w:eastAsia="仿宋_GB2312"/>
          <w:b w:val="0"/>
          <w:sz w:val="32"/>
        </w:rPr>
        <w:t>26.农林水支出(类)农村综合改革(款)对村级公益事业建设的补助(项):支出决算数为28.89万元，比上年决算增加28.89万元，增长100.00%,主要原因是：本年增加2024年中央农村综合改革转移支付预算（村级公益事业建设项目）等资金。</w:t>
      </w:r>
    </w:p>
    <w:p w14:paraId="6342E1CC">
      <w:pPr>
        <w:spacing w:line="580" w:lineRule="exact"/>
        <w:ind w:firstLine="640"/>
        <w:jc w:val="both"/>
      </w:pPr>
      <w:r>
        <w:rPr>
          <w:rFonts w:ascii="仿宋_GB2312" w:hAnsi="仿宋_GB2312" w:eastAsia="仿宋_GB2312"/>
          <w:b w:val="0"/>
          <w:sz w:val="32"/>
        </w:rPr>
        <w:t>27.交通运输支出(类)邮政业支出(款)一般行政管理事务(项):支出决算数为8.93万元，比上年决算增加7.59万元，增长566.42%,主要原因是：本年增加托里县铁厂沟镇供热采购项目等资金。</w:t>
      </w:r>
    </w:p>
    <w:p w14:paraId="1E51D042">
      <w:pPr>
        <w:spacing w:line="580" w:lineRule="exact"/>
        <w:ind w:firstLine="640"/>
        <w:jc w:val="both"/>
      </w:pPr>
      <w:r>
        <w:rPr>
          <w:rFonts w:ascii="仿宋_GB2312" w:hAnsi="仿宋_GB2312" w:eastAsia="仿宋_GB2312"/>
          <w:b w:val="0"/>
          <w:sz w:val="32"/>
        </w:rPr>
        <w:t>28.住房保障支出(类)住房改革支出(款)住房公积金(项):支出决算数为109.86万元，比上年决算减少4.76万元，下降4.15%,主要原因是：本年在职人员减少，住房公积金缴费较上年减少。</w:t>
      </w:r>
    </w:p>
    <w:p w14:paraId="7723FE56">
      <w:pPr>
        <w:spacing w:line="580" w:lineRule="exact"/>
        <w:ind w:firstLine="640"/>
        <w:jc w:val="both"/>
      </w:pPr>
      <w:r>
        <w:rPr>
          <w:rFonts w:ascii="仿宋_GB2312" w:hAnsi="仿宋_GB2312" w:eastAsia="仿宋_GB2312"/>
          <w:b w:val="0"/>
          <w:sz w:val="32"/>
        </w:rPr>
        <w:t>29.其他支出(类)其他支出(款)其他支出(项):支出决算数为30.06万元，比上年决算减少54.66万元，下降64.52%,主要</w:t>
      </w:r>
      <w:r>
        <w:rPr>
          <w:rFonts w:ascii="仿宋_GB2312" w:hAnsi="仿宋_GB2312" w:eastAsia="仿宋_GB2312"/>
          <w:b w:val="0"/>
          <w:spacing w:val="6"/>
          <w:sz w:val="32"/>
        </w:rPr>
        <w:t>原因是：本年减少托里县铁厂沟镇2023年村民服务中心建设项目。</w:t>
      </w:r>
    </w:p>
    <w:p w14:paraId="7ADC548E">
      <w:pPr>
        <w:spacing w:line="640" w:lineRule="exact"/>
        <w:ind w:firstLine="640"/>
        <w:jc w:val="both"/>
        <w:outlineLvl w:val="2"/>
      </w:pPr>
      <w:r>
        <w:rPr>
          <w:rFonts w:ascii="黑体" w:hAnsi="黑体" w:eastAsia="黑体"/>
          <w:sz w:val="32"/>
        </w:rPr>
        <w:t>六、一般公共预算财政拨款基本支出决算情况说明</w:t>
      </w:r>
    </w:p>
    <w:p w14:paraId="7402A6BD">
      <w:pPr>
        <w:spacing w:line="580" w:lineRule="exact"/>
        <w:ind w:firstLine="640"/>
        <w:jc w:val="both"/>
      </w:pPr>
      <w:r>
        <w:rPr>
          <w:rFonts w:ascii="仿宋_GB2312" w:hAnsi="仿宋_GB2312" w:eastAsia="仿宋_GB2312"/>
          <w:b w:val="0"/>
          <w:sz w:val="32"/>
        </w:rPr>
        <w:t>2024年度一般公共预算财政拨款基本支出1,687.51万元，其中：</w:t>
      </w:r>
      <w:r>
        <w:rPr>
          <w:rFonts w:ascii="仿宋_GB2312" w:hAnsi="仿宋_GB2312" w:eastAsia="仿宋_GB2312"/>
          <w:b/>
          <w:sz w:val="32"/>
        </w:rPr>
        <w:t>人员经费1,591.20万元，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医疗费补助、奖励金。</w:t>
      </w:r>
    </w:p>
    <w:p w14:paraId="4E5ACAF8">
      <w:pPr>
        <w:spacing w:line="580" w:lineRule="exact"/>
        <w:ind w:firstLine="640"/>
        <w:jc w:val="both"/>
      </w:pPr>
      <w:r>
        <w:rPr>
          <w:rFonts w:ascii="仿宋_GB2312" w:hAnsi="仿宋_GB2312" w:eastAsia="仿宋_GB2312"/>
          <w:b/>
          <w:sz w:val="32"/>
        </w:rPr>
        <w:t>公用经费96.31万元，</w:t>
      </w:r>
      <w:r>
        <w:rPr>
          <w:rFonts w:ascii="仿宋_GB2312" w:hAnsi="仿宋_GB2312" w:eastAsia="仿宋_GB2312"/>
          <w:b w:val="0"/>
          <w:sz w:val="32"/>
        </w:rPr>
        <w:t>包括：办公费、电费、邮电费、取暖费、差旅费、维修（护）费、培训费、专用材料费、劳务费、工会经费、公务用车运行维护费、其他交通费用、办公设备购置。</w:t>
      </w:r>
    </w:p>
    <w:p w14:paraId="4846D66B">
      <w:pPr>
        <w:spacing w:line="640" w:lineRule="exact"/>
        <w:ind w:firstLine="640"/>
        <w:jc w:val="both"/>
        <w:outlineLvl w:val="2"/>
      </w:pPr>
      <w:r>
        <w:rPr>
          <w:rFonts w:ascii="黑体" w:hAnsi="黑体" w:eastAsia="黑体"/>
          <w:sz w:val="32"/>
        </w:rPr>
        <w:t>七、政府性基金预算财政拨款收入支出决算情况说明</w:t>
      </w:r>
    </w:p>
    <w:p w14:paraId="752E70F1">
      <w:pPr>
        <w:spacing w:line="580" w:lineRule="exact"/>
        <w:ind w:firstLine="640"/>
        <w:jc w:val="both"/>
      </w:pPr>
      <w:r>
        <w:rPr>
          <w:rFonts w:ascii="仿宋_GB2312" w:hAnsi="仿宋_GB2312" w:eastAsia="仿宋_GB2312"/>
          <w:b/>
          <w:sz w:val="32"/>
        </w:rPr>
        <w:t>2024年度政府性基金预算财政拨款收入总计291.49万元，</w:t>
      </w:r>
      <w:r>
        <w:rPr>
          <w:rFonts w:ascii="仿宋_GB2312" w:hAnsi="仿宋_GB2312" w:eastAsia="仿宋_GB2312"/>
          <w:b w:val="0"/>
          <w:sz w:val="32"/>
        </w:rPr>
        <w:t>其中：年初结转和结余0.00万元，本年收入291.49万元。</w:t>
      </w:r>
      <w:r>
        <w:rPr>
          <w:rFonts w:ascii="仿宋_GB2312" w:hAnsi="仿宋_GB2312" w:eastAsia="仿宋_GB2312"/>
          <w:b/>
          <w:sz w:val="32"/>
        </w:rPr>
        <w:t>政府性基金预算财政拨款支出总计291.49万元，</w:t>
      </w:r>
      <w:r>
        <w:rPr>
          <w:rFonts w:ascii="仿宋_GB2312" w:hAnsi="仿宋_GB2312" w:eastAsia="仿宋_GB2312"/>
          <w:b w:val="0"/>
          <w:sz w:val="32"/>
        </w:rPr>
        <w:t>其中：年末结转和结余0.00万元，本年支出291.49万元。</w:t>
      </w:r>
    </w:p>
    <w:p w14:paraId="05EDAD5D">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减少421.91万元，下降59.14%，主要原因是：本年减少地方专项2023年项目类-绿化用水费用。</w:t>
      </w:r>
      <w:r>
        <w:rPr>
          <w:rFonts w:ascii="仿宋_GB2312" w:hAnsi="仿宋_GB2312" w:eastAsia="仿宋_GB2312"/>
          <w:b/>
          <w:sz w:val="32"/>
        </w:rPr>
        <w:t>与年初预算相比，</w:t>
      </w:r>
      <w:r>
        <w:rPr>
          <w:rFonts w:ascii="仿宋_GB2312" w:hAnsi="仿宋_GB2312" w:eastAsia="仿宋_GB2312"/>
          <w:b w:val="0"/>
          <w:sz w:val="32"/>
        </w:rPr>
        <w:t>年初预算数272.15万元，决算数291.49万元，预决算差异率7.11%，主要原因是：年中追加2024年中小企业项目-托里县铁厂沟镇采购三合一设备软件等项目资金、2024年中央专项彩票公益金支持居家和社区基本养老服务提升行动项目资金，导致预决算存在差异。</w:t>
      </w:r>
    </w:p>
    <w:p w14:paraId="1DA057E4">
      <w:pPr>
        <w:spacing w:line="580" w:lineRule="exact"/>
        <w:ind w:firstLine="640"/>
        <w:jc w:val="both"/>
      </w:pPr>
      <w:r>
        <w:rPr>
          <w:rFonts w:ascii="仿宋_GB2312" w:hAnsi="仿宋_GB2312" w:eastAsia="仿宋_GB2312"/>
          <w:b w:val="0"/>
          <w:sz w:val="32"/>
        </w:rPr>
        <w:t>政府性基金预算财政拨款支出291.49万元。</w:t>
      </w:r>
    </w:p>
    <w:p w14:paraId="29413807">
      <w:pPr>
        <w:spacing w:line="580" w:lineRule="exact"/>
        <w:ind w:firstLine="640"/>
        <w:jc w:val="both"/>
      </w:pPr>
      <w:r>
        <w:rPr>
          <w:rFonts w:ascii="仿宋_GB2312" w:hAnsi="仿宋_GB2312" w:eastAsia="仿宋_GB2312"/>
          <w:b w:val="0"/>
          <w:sz w:val="32"/>
        </w:rPr>
        <w:t>1.城乡社区支出(类)国有土地使用权出让收入安排的支出(款)农村基础设施建设支出(项):支出决算数为100.71万元，比上年决算减少612.69万元，下降85.88%,主要原因是：本年减少绿化用水费用。</w:t>
      </w:r>
    </w:p>
    <w:p w14:paraId="6C2FB89D">
      <w:pPr>
        <w:spacing w:line="580" w:lineRule="exact"/>
        <w:ind w:firstLine="640"/>
        <w:jc w:val="both"/>
      </w:pPr>
      <w:r>
        <w:rPr>
          <w:rFonts w:ascii="仿宋_GB2312" w:hAnsi="仿宋_GB2312" w:eastAsia="仿宋_GB2312"/>
          <w:b w:val="0"/>
          <w:sz w:val="32"/>
        </w:rPr>
        <w:t>2.城乡社区支出(类)国有土地使用权出让收入安排的支出(款)其他国有土地使用权出让收入安排的支出(项):支出决算数为0.19万元，比上年决算增加0.19万元，增长100.00%,主要原因是：本年增加2024年中小企业项目-托里县铁厂沟镇采购三合一设备软件项目等项目资金。</w:t>
      </w:r>
    </w:p>
    <w:p w14:paraId="610D8785">
      <w:pPr>
        <w:spacing w:line="580" w:lineRule="exact"/>
        <w:ind w:firstLine="640"/>
        <w:jc w:val="both"/>
      </w:pPr>
      <w:r>
        <w:rPr>
          <w:rFonts w:ascii="仿宋_GB2312" w:hAnsi="仿宋_GB2312" w:eastAsia="仿宋_GB2312"/>
          <w:b w:val="0"/>
          <w:sz w:val="32"/>
        </w:rPr>
        <w:t>3.城乡社区支出(类)国有土地使用权出让收入对应专项债务收入安排的支出(款)农村基础设施建设支出(项):支出决算数为189.00万元，比上年决算增加189.00万元，增长100.00%,主要原因是：本年增加托里县铁厂沟镇叶勒什拜水毁修复工程、托里县铁厂沟镇2011年叶勒什拜水毁修复工程、托里县铁厂沟镇利民社区群众服务中心项目（置换债券）等项目资金。</w:t>
      </w:r>
    </w:p>
    <w:p w14:paraId="152B9F5D">
      <w:pPr>
        <w:spacing w:line="580" w:lineRule="exact"/>
        <w:ind w:firstLine="640"/>
        <w:jc w:val="both"/>
      </w:pPr>
      <w:r>
        <w:rPr>
          <w:rFonts w:ascii="仿宋_GB2312" w:hAnsi="仿宋_GB2312" w:eastAsia="仿宋_GB2312"/>
          <w:b w:val="0"/>
          <w:sz w:val="32"/>
        </w:rPr>
        <w:t>4.其他支出(类)彩票公益金安排的支出(款)用于社会福利的彩票公益金支出(项):支出决算数为1.60万元，比上年决算增加1.60万元，增长100.00%,主要原因是：本年增加2024年中央专项彩票公益金支持居家和社区基本养老服务提升行动项目资金。</w:t>
      </w:r>
    </w:p>
    <w:p w14:paraId="76EAF2BD">
      <w:pPr>
        <w:spacing w:line="640" w:lineRule="exact"/>
        <w:ind w:firstLine="640"/>
        <w:jc w:val="both"/>
        <w:outlineLvl w:val="2"/>
      </w:pPr>
      <w:r>
        <w:rPr>
          <w:rFonts w:ascii="黑体" w:hAnsi="黑体" w:eastAsia="黑体"/>
          <w:sz w:val="32"/>
        </w:rPr>
        <w:t>八、国有资本经营预算财政拨款收入支出决算情况说明</w:t>
      </w:r>
    </w:p>
    <w:p w14:paraId="2C1637AA">
      <w:pPr>
        <w:spacing w:line="580" w:lineRule="exact"/>
        <w:ind w:firstLine="640"/>
        <w:jc w:val="both"/>
      </w:pPr>
      <w:r>
        <w:rPr>
          <w:rFonts w:ascii="仿宋_GB2312" w:hAnsi="仿宋_GB2312" w:eastAsia="仿宋_GB2312"/>
          <w:b/>
          <w:sz w:val="32"/>
        </w:rPr>
        <w:t>2024年度国有资本经营预算财政拨款收入总计2.54万元，</w:t>
      </w:r>
      <w:r>
        <w:rPr>
          <w:rFonts w:ascii="仿宋_GB2312" w:hAnsi="仿宋_GB2312" w:eastAsia="仿宋_GB2312"/>
          <w:b w:val="0"/>
          <w:sz w:val="32"/>
        </w:rPr>
        <w:t>其中：年初结转和结余0.00万元，本年收入2.54万元。</w:t>
      </w:r>
      <w:r>
        <w:rPr>
          <w:rFonts w:ascii="仿宋_GB2312" w:hAnsi="仿宋_GB2312" w:eastAsia="仿宋_GB2312"/>
          <w:b/>
          <w:sz w:val="32"/>
        </w:rPr>
        <w:t>国有资本经营预算财政拨款支出总计2.54万元，</w:t>
      </w:r>
      <w:r>
        <w:rPr>
          <w:rFonts w:ascii="仿宋_GB2312" w:hAnsi="仿宋_GB2312" w:eastAsia="仿宋_GB2312"/>
          <w:b w:val="0"/>
          <w:sz w:val="32"/>
        </w:rPr>
        <w:t>其中：年末结转和结余0.00万元，本年支出2.54万元。</w:t>
      </w:r>
    </w:p>
    <w:p w14:paraId="173BE664">
      <w:pPr>
        <w:spacing w:line="580" w:lineRule="exact"/>
        <w:ind w:firstLine="640"/>
        <w:jc w:val="both"/>
      </w:pPr>
      <w:r>
        <w:rPr>
          <w:rFonts w:ascii="仿宋_GB2312" w:hAnsi="仿宋_GB2312" w:eastAsia="仿宋_GB2312"/>
          <w:b/>
          <w:sz w:val="32"/>
        </w:rPr>
        <w:t>国有资本经营预算财政拨款收入支出与上年相比，</w:t>
      </w:r>
      <w:r>
        <w:rPr>
          <w:rFonts w:ascii="仿宋_GB2312" w:hAnsi="仿宋_GB2312" w:eastAsia="仿宋_GB2312"/>
          <w:b w:val="0"/>
          <w:sz w:val="32"/>
        </w:rPr>
        <w:t>增加0.00万元，增长0.00%，主要原因是：本年国有企业退休人员社会化管理补助资金与上年一致无变化。</w:t>
      </w:r>
      <w:r>
        <w:rPr>
          <w:rFonts w:ascii="仿宋_GB2312" w:hAnsi="仿宋_GB2312" w:eastAsia="仿宋_GB2312"/>
          <w:b/>
          <w:sz w:val="32"/>
        </w:rPr>
        <w:t>与年初预算相比，</w:t>
      </w:r>
      <w:r>
        <w:rPr>
          <w:rFonts w:ascii="仿宋_GB2312" w:hAnsi="仿宋_GB2312" w:eastAsia="仿宋_GB2312"/>
          <w:b w:val="0"/>
          <w:sz w:val="32"/>
        </w:rPr>
        <w:t>年初预算数2.54万元，决算数2.54万元，预决算差异率0.00%，主要原因是：严格按照预算执行，预决算无差异。</w:t>
      </w:r>
    </w:p>
    <w:p w14:paraId="47BE6405">
      <w:pPr>
        <w:spacing w:line="580" w:lineRule="exact"/>
        <w:ind w:firstLine="640"/>
        <w:jc w:val="both"/>
      </w:pPr>
      <w:r>
        <w:rPr>
          <w:rFonts w:ascii="仿宋_GB2312" w:hAnsi="仿宋_GB2312" w:eastAsia="仿宋_GB2312"/>
          <w:sz w:val="32"/>
        </w:rPr>
        <w:t>国有资本经营预算财政拨款支出2.54万元。</w:t>
      </w:r>
    </w:p>
    <w:p w14:paraId="7702BA97">
      <w:pPr>
        <w:spacing w:line="580" w:lineRule="exact"/>
        <w:ind w:firstLine="640"/>
        <w:jc w:val="both"/>
      </w:pPr>
      <w:r>
        <w:rPr>
          <w:rFonts w:ascii="仿宋_GB2312" w:hAnsi="仿宋_GB2312" w:eastAsia="仿宋_GB2312"/>
          <w:b w:val="0"/>
          <w:sz w:val="32"/>
        </w:rPr>
        <w:t>1.国有资本经营预算支出(类)解决历史遗留问题及改革成本支出(款)国有企业退休人员社会化管理补助支出(项):支出决算数为2.54万元，比上年决算增加0.00万元，增长0.00%,主要原因是：本年国有企业退休人员社会化管理补助资金与上年一致无变化。</w:t>
      </w:r>
    </w:p>
    <w:p w14:paraId="065BB327">
      <w:pPr>
        <w:spacing w:line="640" w:lineRule="exact"/>
        <w:ind w:firstLine="640"/>
        <w:jc w:val="both"/>
        <w:outlineLvl w:val="2"/>
      </w:pPr>
      <w:r>
        <w:rPr>
          <w:rFonts w:ascii="黑体" w:hAnsi="黑体" w:eastAsia="黑体"/>
          <w:sz w:val="32"/>
        </w:rPr>
        <w:t>九、财政拨款“三公”经费支出决算情况说明</w:t>
      </w:r>
    </w:p>
    <w:p w14:paraId="15C903B0">
      <w:pPr>
        <w:spacing w:line="580" w:lineRule="exact"/>
        <w:ind w:firstLine="640"/>
        <w:jc w:val="both"/>
      </w:pPr>
      <w:r>
        <w:rPr>
          <w:rFonts w:ascii="仿宋_GB2312" w:hAnsi="仿宋_GB2312" w:eastAsia="仿宋_GB2312"/>
          <w:b/>
          <w:sz w:val="32"/>
        </w:rPr>
        <w:t>2024年度财政拨款“三公”经费支出13.01万元，</w:t>
      </w:r>
      <w:r>
        <w:rPr>
          <w:rFonts w:ascii="仿宋_GB2312" w:hAnsi="仿宋_GB2312" w:eastAsia="仿宋_GB2312"/>
          <w:b w:val="0"/>
          <w:sz w:val="32"/>
        </w:rPr>
        <w:t>比上年增加6.69万元，增长105.85%，主要原因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13.01万元，占100.00%，比上年增加6.69万元，增长105.85%，主要原因是：本年因业务需求，用车次数增加，燃油费增加，导致公务用车运行维护费较上年增加。公务接待费支出0.00万元，占0.00%，比上年增加0.00万元，增长0.00%，主要原因是：2023年与2024年均未安排公务接待费支出。</w:t>
      </w:r>
    </w:p>
    <w:p w14:paraId="6F55463B">
      <w:pPr>
        <w:spacing w:line="580" w:lineRule="exact"/>
        <w:ind w:firstLine="640"/>
        <w:jc w:val="both"/>
      </w:pPr>
      <w:r>
        <w:rPr>
          <w:rFonts w:ascii="仿宋_GB2312" w:hAnsi="仿宋_GB2312" w:eastAsia="仿宋_GB2312"/>
          <w:b/>
          <w:sz w:val="32"/>
        </w:rPr>
        <w:t>具体情况如下：</w:t>
      </w:r>
    </w:p>
    <w:p w14:paraId="75AAD9D2">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003ED24">
      <w:pPr>
        <w:spacing w:line="580" w:lineRule="exact"/>
        <w:ind w:firstLine="640"/>
        <w:jc w:val="both"/>
      </w:pPr>
      <w:r>
        <w:rPr>
          <w:rFonts w:ascii="仿宋_GB2312" w:hAnsi="仿宋_GB2312" w:eastAsia="仿宋_GB2312"/>
          <w:b w:val="0"/>
          <w:sz w:val="32"/>
        </w:rPr>
        <w:t>公务用车购置及运行维护费13.01万元，其中：公务用车购置费0.00万元，公务用车运行维护费13.01万元。公务用车运行维护费开支内容包括车辆加油费、维修费、保险费、审车费、过路费等。公务用车购置数0辆，公务用车保有量18辆。国有资产占用情况中固定资产车辆18辆，与公务用车保有量差异原因是：本单位固定资产车辆与公务用车保有量一致无差异。</w:t>
      </w:r>
    </w:p>
    <w:p w14:paraId="6A26CFC4">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C8B548B">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13.01万元，决算数13.01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13.01万元，决算数13.01万元，预决算差异率0.00%，主要原因是：严格按照预算执行，预决算无差异。公务接待费全年预算数0.00万元，决算数0.00万元，预决算差异率0.00%，主要原因是：本单位无公务接待费。</w:t>
      </w:r>
    </w:p>
    <w:p w14:paraId="54BE85C1">
      <w:pPr>
        <w:spacing w:line="640" w:lineRule="exact"/>
        <w:ind w:firstLine="640"/>
        <w:jc w:val="both"/>
        <w:outlineLvl w:val="2"/>
      </w:pPr>
      <w:r>
        <w:rPr>
          <w:rFonts w:ascii="黑体" w:hAnsi="黑体" w:eastAsia="黑体"/>
          <w:sz w:val="32"/>
        </w:rPr>
        <w:t>十、其他重要事项的情况说明</w:t>
      </w:r>
    </w:p>
    <w:p w14:paraId="65F84C33">
      <w:pPr>
        <w:spacing w:line="640" w:lineRule="exact"/>
        <w:ind w:firstLine="640"/>
        <w:jc w:val="both"/>
        <w:outlineLvl w:val="3"/>
      </w:pPr>
      <w:r>
        <w:rPr>
          <w:rFonts w:ascii="楷体_GB2312" w:hAnsi="楷体_GB2312" w:eastAsia="楷体_GB2312"/>
          <w:b/>
          <w:sz w:val="32"/>
        </w:rPr>
        <w:t>（一）机关运行经费及公用经费支出情况</w:t>
      </w:r>
    </w:p>
    <w:p w14:paraId="1818E205">
      <w:pPr>
        <w:spacing w:line="580" w:lineRule="exact"/>
        <w:ind w:firstLine="640"/>
        <w:jc w:val="both"/>
      </w:pPr>
      <w:r>
        <w:rPr>
          <w:rFonts w:ascii="仿宋_GB2312" w:hAnsi="仿宋_GB2312" w:eastAsia="仿宋_GB2312"/>
          <w:b w:val="0"/>
          <w:sz w:val="32"/>
        </w:rPr>
        <w:t>2024年度托里县铁厂沟镇人民政府（行政单位和参照公务员法管理事业单位）机关运行经费支出96.31万元，比上年减少99.08万元，下降50.71%，主要原因是：本年减少取暖费、水费等经费，机关运行经费支出减少。</w:t>
      </w:r>
    </w:p>
    <w:p w14:paraId="1E11F8EC">
      <w:pPr>
        <w:spacing w:line="640" w:lineRule="exact"/>
        <w:ind w:firstLine="640"/>
        <w:jc w:val="both"/>
        <w:outlineLvl w:val="3"/>
      </w:pPr>
      <w:r>
        <w:rPr>
          <w:rFonts w:ascii="楷体_GB2312" w:hAnsi="楷体_GB2312" w:eastAsia="楷体_GB2312"/>
          <w:b/>
          <w:sz w:val="32"/>
        </w:rPr>
        <w:t>（二）政府采购情况</w:t>
      </w:r>
    </w:p>
    <w:p w14:paraId="15BF7FB4">
      <w:pPr>
        <w:spacing w:line="580" w:lineRule="exact"/>
        <w:ind w:firstLine="640"/>
        <w:jc w:val="both"/>
      </w:pPr>
      <w:r>
        <w:rPr>
          <w:rFonts w:ascii="仿宋_GB2312" w:hAnsi="仿宋_GB2312" w:eastAsia="仿宋_GB2312"/>
          <w:b w:val="0"/>
          <w:sz w:val="32"/>
        </w:rPr>
        <w:t>2024年度政府采购支出总额50.75万元，其中：政府采购货物支出30.39万元、政府采购工程支出0.00万元、政府采购服务支出20.36万元。</w:t>
      </w:r>
    </w:p>
    <w:p w14:paraId="250920EF">
      <w:pPr>
        <w:spacing w:line="580" w:lineRule="exact"/>
        <w:ind w:firstLine="640"/>
        <w:jc w:val="both"/>
      </w:pPr>
      <w:r>
        <w:rPr>
          <w:rFonts w:ascii="仿宋_GB2312" w:hAnsi="仿宋_GB2312" w:eastAsia="仿宋_GB2312"/>
          <w:b w:val="0"/>
          <w:sz w:val="32"/>
        </w:rPr>
        <w:t>授予中小企业合同金额49.88万元，占政府采购支出总额的98.29%，其中：授予小微企业合同金额49.88万元，占政府采购支出总额的98.29%。</w:t>
      </w:r>
    </w:p>
    <w:p w14:paraId="683DE00F">
      <w:pPr>
        <w:spacing w:line="640" w:lineRule="exact"/>
        <w:ind w:firstLine="640"/>
        <w:jc w:val="both"/>
        <w:outlineLvl w:val="3"/>
      </w:pPr>
      <w:r>
        <w:rPr>
          <w:rFonts w:ascii="楷体_GB2312" w:hAnsi="楷体_GB2312" w:eastAsia="楷体_GB2312"/>
          <w:b/>
          <w:sz w:val="32"/>
        </w:rPr>
        <w:t>（三）国有资产占用情况说明</w:t>
      </w:r>
    </w:p>
    <w:p w14:paraId="4C5EA799">
      <w:pPr>
        <w:spacing w:line="580" w:lineRule="exact"/>
        <w:ind w:firstLine="640"/>
        <w:jc w:val="both"/>
      </w:pPr>
      <w:r>
        <w:rPr>
          <w:rFonts w:ascii="仿宋_GB2312" w:hAnsi="仿宋_GB2312" w:eastAsia="仿宋_GB2312"/>
          <w:b w:val="0"/>
          <w:sz w:val="32"/>
        </w:rPr>
        <w:t>截至2024年12月31日，房屋39,910.16平方米，价值5,527.67万元。车辆18辆，价值376.14万元，其中：副部（省）级及以上领导用车0辆、主要负责人用车0辆、机要通信用车0辆、应急保障用车0辆、执法执勤用车0辆、特种专业技术用车0辆、离退休干部服务用车0辆、其他用车18辆，其他用车主要是：一般公务用车。单价100万元（含）以上设备（不含车辆）6台（套）。</w:t>
      </w:r>
    </w:p>
    <w:p w14:paraId="5D72DA00">
      <w:pPr>
        <w:spacing w:line="640" w:lineRule="exact"/>
        <w:ind w:firstLine="640"/>
        <w:jc w:val="both"/>
        <w:outlineLvl w:val="2"/>
      </w:pPr>
      <w:r>
        <w:rPr>
          <w:rFonts w:ascii="黑体" w:hAnsi="黑体" w:eastAsia="黑体"/>
          <w:sz w:val="32"/>
        </w:rPr>
        <w:t>十一、预算绩效的情况说明</w:t>
      </w:r>
    </w:p>
    <w:p w14:paraId="58A3D905">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4,136.92万元，实际执行总额3,956.83万元；预算绩效评价项目18个，全年预算数1,101.91万元，全年执行数1,064.00万元。预算绩效管理取得的成效：一是通过实施预算绩效管理，在资源分配上实现了更科学、更合理的布局。依据绩效目标和指标体系，对资金进行精准投放，有效避免了资源的浪费和低效使用，显著提升了公共资源的利用率，有力推动了公共服务效能的提升，实现了公共资源利用率与公益性目标的良好平衡；二是预算绩效管理的全面推行促使单位在管理模式和工作流程上不断优化。在预算编制、执行和评价等环节，引入了更严格的标准和规范，加强了内部控制和监督。这不仅提高了单位的管理精细化程度，还使得公共服务的质量和效率得到了明显改善，更好地满足了社会公众对公共服务的需求。发现的问题及原因：一是工作人员受传统预算管理模式的束缚，对预算绩效管理的战略价值认识不足，将其简单等同于填表考核。这种认知惯性导致在实际工作中对预算绩效管理重视程度不够，缺乏积极主动参与的意识，使得预算绩效管理难以发挥应有的作用；二是预算绩效管理的制度体系存在一定缺陷，相关法律法规和政策标准不够健全，导致在实际操作中缺乏明确的指导和规范。绩效指标设计不够科学合理，绩效评价方法不够完善，结果应用缺乏刚性约束，这些问题制约了预算绩效管理工作的深入开展，影响了管理效果的提升。下一步改进措施：一是通过开展多层次、多形式的培训和宣传活动，加强对单位全体人员的预算绩效管理理念教育，提高他们对预算绩效管理重要性的认识。引导管理人员和工作人员树立正确的绩效观念，将预算绩效管理融入日常工作的各个环节，形成全员参与、共同推进的良好氛围；二是加快推进预算绩效管理相关制度的修订和完善，建立健全科学合理、系统完备的制度体系。明确各部门和岗位在预算绩效管理中的职责和权限，规范工作流程和操作标准。加强对制度执行情况的监督检查，建立严格的问责机制，确保各项制度得到有效落实，不断提升预算绩效管理的规范化和科学化水平。具体附整体支出绩效自评表，项目支出绩效自评表和评价报告。</w:t>
      </w:r>
    </w:p>
    <w:p w14:paraId="448C4D4C">
      <w:r>
        <w:br w:type="page"/>
      </w:r>
    </w:p>
    <w:tbl>
      <w:tblPr>
        <w:tblStyle w:val="9"/>
        <w:tblW w:w="0" w:type="auto"/>
        <w:tblInd w:w="0" w:type="dxa"/>
        <w:tblLayout w:type="autofit"/>
        <w:tblCellMar>
          <w:top w:w="0" w:type="dxa"/>
          <w:left w:w="108" w:type="dxa"/>
          <w:bottom w:w="0" w:type="dxa"/>
          <w:right w:w="108" w:type="dxa"/>
        </w:tblCellMar>
      </w:tblPr>
      <w:tblGrid>
        <w:gridCol w:w="1105"/>
        <w:gridCol w:w="868"/>
        <w:gridCol w:w="237"/>
        <w:gridCol w:w="1105"/>
        <w:gridCol w:w="1105"/>
        <w:gridCol w:w="1105"/>
        <w:gridCol w:w="1105"/>
        <w:gridCol w:w="1105"/>
        <w:gridCol w:w="1105"/>
      </w:tblGrid>
      <w:tr w14:paraId="51219C97">
        <w:tblPrEx>
          <w:tblCellMar>
            <w:top w:w="0" w:type="dxa"/>
            <w:left w:w="108" w:type="dxa"/>
            <w:bottom w:w="0" w:type="dxa"/>
            <w:right w:w="108" w:type="dxa"/>
          </w:tblCellMar>
        </w:tblPrEx>
        <w:tc>
          <w:tcPr>
            <w:tcW w:w="8840" w:type="dxa"/>
            <w:gridSpan w:val="9"/>
            <w:vAlign w:val="center"/>
          </w:tcPr>
          <w:p w14:paraId="54728917">
            <w:pPr>
              <w:jc w:val="center"/>
            </w:pPr>
            <w:r>
              <w:rPr>
                <w:rFonts w:ascii="宋体" w:hAnsi="宋体" w:eastAsia="宋体"/>
                <w:sz w:val="24"/>
              </w:rPr>
              <w:t>单位整体支出绩效自评表</w:t>
            </w:r>
          </w:p>
        </w:tc>
      </w:tr>
      <w:tr w14:paraId="068A768D">
        <w:tblPrEx>
          <w:tblCellMar>
            <w:top w:w="0" w:type="dxa"/>
            <w:left w:w="108" w:type="dxa"/>
            <w:bottom w:w="0" w:type="dxa"/>
            <w:right w:w="108" w:type="dxa"/>
          </w:tblCellMar>
        </w:tblPrEx>
        <w:tc>
          <w:tcPr>
            <w:tcW w:w="8840" w:type="dxa"/>
            <w:gridSpan w:val="9"/>
            <w:vAlign w:val="center"/>
          </w:tcPr>
          <w:p w14:paraId="36B71EB9">
            <w:pPr>
              <w:jc w:val="center"/>
            </w:pPr>
            <w:r>
              <w:rPr>
                <w:rFonts w:ascii="宋体" w:hAnsi="宋体" w:eastAsia="宋体"/>
                <w:sz w:val="24"/>
              </w:rPr>
              <w:t>（2024年度）</w:t>
            </w:r>
          </w:p>
        </w:tc>
      </w:tr>
      <w:tr w14:paraId="03E1695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ACE9F6">
            <w:pPr>
              <w:jc w:val="center"/>
            </w:pPr>
            <w:r>
              <w:rPr>
                <w:rFonts w:ascii="宋体" w:hAnsi="宋体" w:eastAsia="宋体"/>
                <w:sz w:val="16"/>
              </w:rPr>
              <w:t>单位名称</w:t>
            </w:r>
          </w:p>
        </w:tc>
        <w:tc>
          <w:tcPr>
            <w:tcW w:w="7735"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78A4FD7">
            <w:pPr>
              <w:jc w:val="center"/>
            </w:pPr>
            <w:r>
              <w:rPr>
                <w:rFonts w:ascii="宋体" w:hAnsi="宋体" w:eastAsia="宋体"/>
                <w:sz w:val="16"/>
              </w:rPr>
              <w:t>托里县铁厂沟镇人民政府</w:t>
            </w:r>
          </w:p>
        </w:tc>
      </w:tr>
      <w:tr w14:paraId="20FC7152">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FD9EC3">
            <w:pPr>
              <w:jc w:val="center"/>
            </w:pPr>
            <w:r>
              <w:rPr>
                <w:rFonts w:ascii="宋体" w:hAnsi="宋体" w:eastAsia="宋体"/>
                <w:sz w:val="16"/>
              </w:rPr>
              <w:t>部门资金(万元)</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484379">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EBF02A">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0A57EA">
            <w:pPr>
              <w:jc w:val="center"/>
            </w:pPr>
            <w:r>
              <w:rPr>
                <w:rFonts w:ascii="宋体" w:hAnsi="宋体" w:eastAsia="宋体"/>
                <w:sz w:val="16"/>
              </w:rPr>
              <w:t>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BBBB4C">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1683BF">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E11D10">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A82F81">
            <w:pPr>
              <w:jc w:val="center"/>
            </w:pPr>
            <w:r>
              <w:rPr>
                <w:rFonts w:ascii="宋体" w:hAnsi="宋体" w:eastAsia="宋体"/>
                <w:sz w:val="16"/>
              </w:rPr>
              <w:t>得分</w:t>
            </w:r>
          </w:p>
        </w:tc>
      </w:tr>
      <w:tr w14:paraId="27D6C0E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E614AAB"/>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E2CC0E">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960140">
            <w:pPr>
              <w:jc w:val="center"/>
            </w:pPr>
            <w:r>
              <w:rPr>
                <w:rFonts w:ascii="宋体" w:hAnsi="宋体" w:eastAsia="宋体"/>
                <w:sz w:val="16"/>
              </w:rPr>
              <w:t>2,867.96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AAFAF7">
            <w:pPr>
              <w:jc w:val="center"/>
            </w:pPr>
            <w:r>
              <w:rPr>
                <w:rFonts w:ascii="宋体" w:hAnsi="宋体" w:eastAsia="宋体"/>
                <w:sz w:val="16"/>
              </w:rPr>
              <w:t>4,136.92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4D051C">
            <w:pPr>
              <w:jc w:val="center"/>
            </w:pPr>
            <w:r>
              <w:rPr>
                <w:rFonts w:ascii="宋体" w:hAnsi="宋体" w:eastAsia="宋体"/>
                <w:sz w:val="16"/>
              </w:rPr>
              <w:t>3,956.83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B492C6">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34E2EE">
            <w:pPr>
              <w:jc w:val="center"/>
            </w:pPr>
            <w:r>
              <w:rPr>
                <w:rFonts w:ascii="宋体" w:hAnsi="宋体" w:eastAsia="宋体"/>
                <w:sz w:val="16"/>
              </w:rPr>
              <w:t>95.65%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FE4152">
            <w:pPr>
              <w:jc w:val="center"/>
            </w:pPr>
            <w:r>
              <w:rPr>
                <w:rFonts w:ascii="宋体" w:hAnsi="宋体" w:eastAsia="宋体"/>
                <w:sz w:val="16"/>
              </w:rPr>
              <w:t>9.6</w:t>
            </w:r>
          </w:p>
        </w:tc>
      </w:tr>
      <w:tr w14:paraId="6AFCE80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705288D"/>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4E5029">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7754A1">
            <w:pPr>
              <w:jc w:val="center"/>
            </w:pPr>
            <w:r>
              <w:rPr>
                <w:rFonts w:ascii="宋体" w:hAnsi="宋体" w:eastAsia="宋体"/>
                <w:sz w:val="16"/>
              </w:rPr>
              <w:t>822.63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1850B5">
            <w:pPr>
              <w:jc w:val="center"/>
            </w:pPr>
            <w:r>
              <w:rPr>
                <w:rFonts w:ascii="宋体" w:hAnsi="宋体" w:eastAsia="宋体"/>
                <w:sz w:val="16"/>
              </w:rPr>
              <w:t>1,079.62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211E3C">
            <w:pPr>
              <w:jc w:val="center"/>
            </w:pPr>
            <w:r>
              <w:rPr>
                <w:rFonts w:ascii="宋体" w:hAnsi="宋体" w:eastAsia="宋体"/>
                <w:sz w:val="16"/>
              </w:rPr>
              <w:t>1,060.95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3B953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96003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14FB51">
            <w:pPr>
              <w:jc w:val="center"/>
            </w:pPr>
            <w:r>
              <w:rPr>
                <w:rFonts w:ascii="宋体" w:hAnsi="宋体" w:eastAsia="宋体"/>
                <w:sz w:val="16"/>
              </w:rPr>
              <w:t>-</w:t>
            </w:r>
          </w:p>
        </w:tc>
      </w:tr>
      <w:tr w14:paraId="2229704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02B0AE9"/>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1696C7">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4AE1F4">
            <w:pPr>
              <w:jc w:val="center"/>
            </w:pPr>
            <w:r>
              <w:rPr>
                <w:rFonts w:ascii="宋体" w:hAnsi="宋体" w:eastAsia="宋体"/>
                <w:sz w:val="16"/>
              </w:rPr>
              <w:t>1,931.24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1F1FFB">
            <w:pPr>
              <w:jc w:val="center"/>
            </w:pPr>
            <w:r>
              <w:rPr>
                <w:rFonts w:ascii="宋体" w:hAnsi="宋体" w:eastAsia="宋体"/>
                <w:sz w:val="16"/>
              </w:rPr>
              <w:t>2,771.93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F8FC96">
            <w:pPr>
              <w:jc w:val="center"/>
            </w:pPr>
            <w:r>
              <w:rPr>
                <w:rFonts w:ascii="宋体" w:hAnsi="宋体" w:eastAsia="宋体"/>
                <w:sz w:val="16"/>
              </w:rPr>
              <w:t>2,610.51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A5387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F959E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C6D4D8">
            <w:pPr>
              <w:jc w:val="center"/>
            </w:pPr>
            <w:r>
              <w:rPr>
                <w:rFonts w:ascii="宋体" w:hAnsi="宋体" w:eastAsia="宋体"/>
                <w:sz w:val="16"/>
              </w:rPr>
              <w:t>-</w:t>
            </w:r>
          </w:p>
        </w:tc>
      </w:tr>
      <w:tr w14:paraId="0919BCF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1858454"/>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580681">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57EB20">
            <w:pPr>
              <w:jc w:val="center"/>
            </w:pPr>
            <w:r>
              <w:rPr>
                <w:rFonts w:ascii="宋体" w:hAnsi="宋体" w:eastAsia="宋体"/>
                <w:sz w:val="16"/>
              </w:rPr>
              <w:t>114.09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72F70D">
            <w:pPr>
              <w:jc w:val="center"/>
            </w:pPr>
            <w:r>
              <w:rPr>
                <w:rFonts w:ascii="宋体" w:hAnsi="宋体" w:eastAsia="宋体"/>
                <w:sz w:val="16"/>
              </w:rPr>
              <w:t>285.37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289D47">
            <w:pPr>
              <w:jc w:val="center"/>
            </w:pPr>
            <w:r>
              <w:rPr>
                <w:rFonts w:ascii="宋体" w:hAnsi="宋体" w:eastAsia="宋体"/>
                <w:sz w:val="16"/>
              </w:rPr>
              <w:t>285.37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28E96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AFD34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256704">
            <w:pPr>
              <w:jc w:val="center"/>
            </w:pPr>
            <w:r>
              <w:rPr>
                <w:rFonts w:ascii="宋体" w:hAnsi="宋体" w:eastAsia="宋体"/>
                <w:sz w:val="16"/>
              </w:rPr>
              <w:t>-</w:t>
            </w:r>
          </w:p>
        </w:tc>
      </w:tr>
      <w:tr w14:paraId="063B604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327395">
            <w:pPr>
              <w:jc w:val="center"/>
            </w:pPr>
            <w:r>
              <w:rPr>
                <w:rFonts w:ascii="宋体" w:hAnsi="宋体" w:eastAsia="宋体"/>
                <w:sz w:val="16"/>
              </w:rPr>
              <w:t>年度总目标</w:t>
            </w:r>
          </w:p>
        </w:tc>
        <w:tc>
          <w:tcPr>
            <w:tcW w:w="3315"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939E2A6">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E8EE88D">
            <w:pPr>
              <w:jc w:val="center"/>
            </w:pPr>
            <w:r>
              <w:rPr>
                <w:rFonts w:ascii="宋体" w:hAnsi="宋体" w:eastAsia="宋体"/>
                <w:sz w:val="16"/>
              </w:rPr>
              <w:t>实际完成情况</w:t>
            </w:r>
          </w:p>
        </w:tc>
      </w:tr>
      <w:tr w14:paraId="4028A81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203C0DF"/>
        </w:tc>
        <w:tc>
          <w:tcPr>
            <w:tcW w:w="3315"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1F97A11">
            <w:pPr>
              <w:jc w:val="both"/>
            </w:pPr>
            <w:r>
              <w:rPr>
                <w:rFonts w:ascii="宋体" w:hAnsi="宋体" w:eastAsia="宋体"/>
                <w:sz w:val="16"/>
              </w:rPr>
              <w:t>坚持稳定、发展、民生三位一体,紧贴民生推动发展,持续推进以就业、教育、医疗、社保等为重点的惠民工程,让稳定改革发展成果更多、更公平惠及各族群众；组织党员培训，提高党员干部自身素养，参与</w:t>
            </w:r>
            <w:r>
              <w:rPr>
                <w:rFonts w:hint="eastAsia" w:ascii="宋体" w:hAnsi="宋体"/>
                <w:sz w:val="16"/>
                <w:lang w:eastAsia="zh-CN"/>
              </w:rPr>
              <w:t>党的路线方针政策</w:t>
            </w:r>
            <w:r>
              <w:rPr>
                <w:rFonts w:ascii="宋体" w:hAnsi="宋体" w:eastAsia="宋体"/>
                <w:sz w:val="16"/>
              </w:rPr>
              <w:t>、爱祖国、感党恩思想教育宣传，解决困难群众诉求，提高群众认同感，组织应急演练，提升居民安全意识，开展人居环境整治工作，提升总体卫生水平，组织</w:t>
            </w:r>
            <w:r>
              <w:rPr>
                <w:rFonts w:hint="eastAsia" w:ascii="宋体" w:hAnsi="宋体"/>
                <w:sz w:val="16"/>
                <w:lang w:eastAsia="zh-CN"/>
              </w:rPr>
              <w:t>排查</w:t>
            </w:r>
            <w:r>
              <w:rPr>
                <w:rFonts w:ascii="宋体" w:hAnsi="宋体" w:eastAsia="宋体"/>
                <w:sz w:val="16"/>
              </w:rPr>
              <w:t>居民楼安全隐患，降低火灾发生概率。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C039EAC">
            <w:pPr>
              <w:jc w:val="both"/>
            </w:pPr>
            <w:r>
              <w:rPr>
                <w:rFonts w:ascii="宋体" w:hAnsi="宋体" w:eastAsia="宋体"/>
                <w:sz w:val="16"/>
              </w:rPr>
              <w:t>坚持稳定、发展、民生三位一体,紧贴民生推动发展,持续推进以就业、教育、医疗、社保等为重点的惠民工程,让稳定改革发展成果更多、更公平惠及各族群众；组织党员培训4次，提高党员干部自身素养，参与</w:t>
            </w:r>
            <w:r>
              <w:rPr>
                <w:rFonts w:hint="eastAsia" w:ascii="宋体" w:hAnsi="宋体"/>
                <w:sz w:val="16"/>
                <w:lang w:eastAsia="zh-CN"/>
              </w:rPr>
              <w:t>党的路线方针政策</w:t>
            </w:r>
            <w:r>
              <w:rPr>
                <w:rFonts w:ascii="宋体" w:hAnsi="宋体" w:eastAsia="宋体"/>
                <w:sz w:val="16"/>
              </w:rPr>
              <w:t>、爱祖国、感党恩思想教育宣传12次，解决困难群众诉求240次，提高群众认同感，组织应急演练5次，提升居民安全意识，开展人居环境整治工作15次，提升总体卫生水平，组织</w:t>
            </w:r>
            <w:r>
              <w:rPr>
                <w:rFonts w:hint="eastAsia" w:ascii="宋体" w:hAnsi="宋体"/>
                <w:sz w:val="16"/>
                <w:lang w:eastAsia="zh-CN"/>
              </w:rPr>
              <w:t>排查</w:t>
            </w:r>
            <w:r>
              <w:rPr>
                <w:rFonts w:ascii="宋体" w:hAnsi="宋体" w:eastAsia="宋体"/>
                <w:sz w:val="16"/>
              </w:rPr>
              <w:t>居民楼安全隐患5次，降低火灾发生概率。</w:t>
            </w:r>
          </w:p>
        </w:tc>
      </w:tr>
      <w:tr w14:paraId="7204850D">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9203E7">
            <w:pPr>
              <w:jc w:val="center"/>
            </w:pPr>
            <w:r>
              <w:rPr>
                <w:rFonts w:ascii="宋体" w:hAnsi="宋体" w:eastAsia="宋体"/>
                <w:sz w:val="16"/>
              </w:rPr>
              <w:t>一级指标</w:t>
            </w:r>
          </w:p>
        </w:tc>
        <w:tc>
          <w:tcPr>
            <w:tcW w:w="868" w:type="dxa"/>
            <w:tcBorders>
              <w:top w:val="single" w:color="auto" w:sz="10" w:space="0"/>
              <w:left w:val="single" w:color="auto" w:sz="10" w:space="0"/>
              <w:bottom w:val="single" w:color="auto" w:sz="10" w:space="0"/>
              <w:right w:val="single" w:color="auto" w:sz="10" w:space="0"/>
              <w:insideV w:val="single" w:sz="10" w:space="0"/>
            </w:tcBorders>
            <w:vAlign w:val="center"/>
          </w:tcPr>
          <w:p w14:paraId="09E2559E">
            <w:pPr>
              <w:jc w:val="center"/>
            </w:pPr>
            <w:r>
              <w:rPr>
                <w:rFonts w:ascii="宋体" w:hAnsi="宋体" w:eastAsia="宋体"/>
                <w:sz w:val="16"/>
              </w:rPr>
              <w:t>二级指标</w:t>
            </w:r>
          </w:p>
        </w:tc>
        <w:tc>
          <w:tcPr>
            <w:tcW w:w="134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2FCD1D">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68D092">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A7826A">
            <w:pPr>
              <w:jc w:val="center"/>
            </w:pPr>
            <w:r>
              <w:rPr>
                <w:rFonts w:ascii="宋体" w:hAnsi="宋体" w:eastAsia="宋体"/>
                <w:sz w:val="16"/>
              </w:rPr>
              <w:t>指标设定依据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473359">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E260F8">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2A2ECE">
            <w:pPr>
              <w:jc w:val="center"/>
            </w:pPr>
            <w:r>
              <w:rPr>
                <w:rFonts w:ascii="宋体" w:hAnsi="宋体" w:eastAsia="宋体"/>
                <w:sz w:val="16"/>
              </w:rPr>
              <w:t>得分</w:t>
            </w:r>
          </w:p>
        </w:tc>
      </w:tr>
      <w:tr w14:paraId="238DD18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894AD5">
            <w:pPr>
              <w:jc w:val="center"/>
            </w:pPr>
            <w:r>
              <w:rPr>
                <w:rFonts w:ascii="宋体" w:hAnsi="宋体" w:eastAsia="宋体"/>
                <w:sz w:val="16"/>
              </w:rPr>
              <w:t>履职效能</w:t>
            </w:r>
          </w:p>
        </w:tc>
        <w:tc>
          <w:tcPr>
            <w:tcW w:w="86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CE973C">
            <w:pPr>
              <w:jc w:val="center"/>
            </w:pPr>
            <w:r>
              <w:rPr>
                <w:rFonts w:ascii="宋体" w:hAnsi="宋体" w:eastAsia="宋体"/>
                <w:sz w:val="16"/>
              </w:rPr>
              <w:t>数量指标</w:t>
            </w:r>
          </w:p>
        </w:tc>
        <w:tc>
          <w:tcPr>
            <w:tcW w:w="134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11D02C">
            <w:pPr>
              <w:jc w:val="center"/>
            </w:pPr>
            <w:r>
              <w:rPr>
                <w:rFonts w:ascii="宋体" w:hAnsi="宋体" w:eastAsia="宋体"/>
                <w:sz w:val="16"/>
              </w:rPr>
              <w:t>组织党员培训次数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BA590F">
            <w:pPr>
              <w:jc w:val="center"/>
            </w:pPr>
            <w:r>
              <w:rPr>
                <w:rFonts w:ascii="宋体" w:hAnsi="宋体" w:eastAsia="宋体"/>
                <w:sz w:val="16"/>
              </w:rPr>
              <w:t>&gt;=4次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0928D8">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127B1C">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13DA8B">
            <w:pPr>
              <w:jc w:val="center"/>
            </w:pPr>
            <w:r>
              <w:rPr>
                <w:rFonts w:ascii="宋体" w:hAnsi="宋体" w:eastAsia="宋体"/>
                <w:sz w:val="16"/>
              </w:rPr>
              <w: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FE53D4">
            <w:pPr>
              <w:jc w:val="center"/>
            </w:pPr>
            <w:r>
              <w:rPr>
                <w:rFonts w:ascii="宋体" w:hAnsi="宋体" w:eastAsia="宋体"/>
                <w:sz w:val="16"/>
              </w:rPr>
              <w:t>15</w:t>
            </w:r>
          </w:p>
        </w:tc>
      </w:tr>
      <w:tr w14:paraId="768426B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C803A05"/>
        </w:tc>
        <w:tc>
          <w:tcPr>
            <w:tcW w:w="868" w:type="dxa"/>
            <w:vMerge w:val="continue"/>
            <w:tcBorders>
              <w:top w:val="single" w:color="auto" w:sz="10" w:space="0"/>
              <w:left w:val="single" w:color="auto" w:sz="10" w:space="0"/>
              <w:bottom w:val="single" w:color="auto" w:sz="10" w:space="0"/>
              <w:right w:val="single" w:color="auto" w:sz="10" w:space="0"/>
              <w:insideV w:val="single" w:sz="10" w:space="0"/>
            </w:tcBorders>
          </w:tcPr>
          <w:p w14:paraId="2FFA7544"/>
        </w:tc>
        <w:tc>
          <w:tcPr>
            <w:tcW w:w="134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4FADC5">
            <w:pPr>
              <w:jc w:val="center"/>
            </w:pPr>
            <w:r>
              <w:rPr>
                <w:rFonts w:ascii="宋体" w:hAnsi="宋体" w:eastAsia="宋体"/>
                <w:sz w:val="16"/>
              </w:rPr>
              <w:t>组织</w:t>
            </w:r>
            <w:r>
              <w:rPr>
                <w:rFonts w:hint="eastAsia" w:ascii="宋体" w:hAnsi="宋体"/>
                <w:sz w:val="16"/>
                <w:lang w:eastAsia="zh-CN"/>
              </w:rPr>
              <w:t>党的路线方针政策</w:t>
            </w:r>
            <w:r>
              <w:rPr>
                <w:rFonts w:ascii="宋体" w:hAnsi="宋体" w:eastAsia="宋体"/>
                <w:sz w:val="16"/>
              </w:rPr>
              <w:t>、爱祖国、感党恩思想教育宣传次数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E3199D">
            <w:pPr>
              <w:jc w:val="center"/>
            </w:pPr>
            <w:r>
              <w:rPr>
                <w:rFonts w:ascii="宋体" w:hAnsi="宋体" w:eastAsia="宋体"/>
                <w:sz w:val="16"/>
              </w:rPr>
              <w:t>&gt;=12次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13A00F">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97D351">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4D9AEF">
            <w:pPr>
              <w:jc w:val="center"/>
            </w:pPr>
            <w:r>
              <w:rPr>
                <w:rFonts w:ascii="宋体" w:hAnsi="宋体" w:eastAsia="宋体"/>
                <w:sz w:val="16"/>
              </w:rPr>
              <w: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46012A">
            <w:pPr>
              <w:jc w:val="center"/>
            </w:pPr>
            <w:r>
              <w:rPr>
                <w:rFonts w:ascii="宋体" w:hAnsi="宋体" w:eastAsia="宋体"/>
                <w:sz w:val="16"/>
              </w:rPr>
              <w:t>15</w:t>
            </w:r>
          </w:p>
        </w:tc>
      </w:tr>
      <w:tr w14:paraId="7EC6AA5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9991D7B"/>
        </w:tc>
        <w:tc>
          <w:tcPr>
            <w:tcW w:w="868" w:type="dxa"/>
            <w:vMerge w:val="continue"/>
            <w:tcBorders>
              <w:top w:val="single" w:color="auto" w:sz="10" w:space="0"/>
              <w:left w:val="single" w:color="auto" w:sz="10" w:space="0"/>
              <w:bottom w:val="single" w:color="auto" w:sz="10" w:space="0"/>
              <w:right w:val="single" w:color="auto" w:sz="10" w:space="0"/>
              <w:insideV w:val="single" w:sz="10" w:space="0"/>
            </w:tcBorders>
          </w:tcPr>
          <w:p w14:paraId="3AD23943"/>
        </w:tc>
        <w:tc>
          <w:tcPr>
            <w:tcW w:w="134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6BB42">
            <w:pPr>
              <w:jc w:val="center"/>
            </w:pPr>
            <w:r>
              <w:rPr>
                <w:rFonts w:ascii="宋体" w:hAnsi="宋体" w:eastAsia="宋体"/>
                <w:sz w:val="16"/>
              </w:rPr>
              <w:t>解决困难群众诉求次数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C79F23">
            <w:pPr>
              <w:jc w:val="center"/>
            </w:pPr>
            <w:r>
              <w:rPr>
                <w:rFonts w:ascii="宋体" w:hAnsi="宋体" w:eastAsia="宋体"/>
                <w:sz w:val="16"/>
              </w:rPr>
              <w:t>&gt;=240次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DC34DD">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8A8A5D">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9BCFD2">
            <w:pPr>
              <w:jc w:val="center"/>
            </w:pPr>
            <w:r>
              <w:rPr>
                <w:rFonts w:ascii="宋体" w:hAnsi="宋体" w:eastAsia="宋体"/>
                <w:sz w:val="16"/>
              </w:rPr>
              <w:t>240次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EEE7AD">
            <w:pPr>
              <w:jc w:val="center"/>
            </w:pPr>
            <w:r>
              <w:rPr>
                <w:rFonts w:ascii="宋体" w:hAnsi="宋体" w:eastAsia="宋体"/>
                <w:sz w:val="16"/>
              </w:rPr>
              <w:t>15</w:t>
            </w:r>
          </w:p>
        </w:tc>
      </w:tr>
      <w:tr w14:paraId="51D372D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C969D06"/>
        </w:tc>
        <w:tc>
          <w:tcPr>
            <w:tcW w:w="868" w:type="dxa"/>
            <w:vMerge w:val="continue"/>
            <w:tcBorders>
              <w:top w:val="single" w:color="auto" w:sz="10" w:space="0"/>
              <w:left w:val="single" w:color="auto" w:sz="10" w:space="0"/>
              <w:bottom w:val="single" w:color="auto" w:sz="10" w:space="0"/>
              <w:right w:val="single" w:color="auto" w:sz="10" w:space="0"/>
              <w:insideV w:val="single" w:sz="10" w:space="0"/>
            </w:tcBorders>
          </w:tcPr>
          <w:p w14:paraId="18A40476"/>
        </w:tc>
        <w:tc>
          <w:tcPr>
            <w:tcW w:w="134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37D049">
            <w:pPr>
              <w:jc w:val="center"/>
            </w:pPr>
            <w:r>
              <w:rPr>
                <w:rFonts w:ascii="宋体" w:hAnsi="宋体" w:eastAsia="宋体"/>
                <w:sz w:val="16"/>
              </w:rPr>
              <w:t>组织应急演练次数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5B2973">
            <w:pPr>
              <w:jc w:val="center"/>
            </w:pPr>
            <w:r>
              <w:rPr>
                <w:rFonts w:ascii="宋体" w:hAnsi="宋体" w:eastAsia="宋体"/>
                <w:sz w:val="16"/>
              </w:rPr>
              <w:t>&gt;=5次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0795C8">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67E423">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F57088">
            <w:pPr>
              <w:jc w:val="center"/>
            </w:pPr>
            <w:r>
              <w:rPr>
                <w:rFonts w:ascii="宋体" w:hAnsi="宋体" w:eastAsia="宋体"/>
                <w:sz w:val="16"/>
              </w:rPr>
              <w: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22DAE3">
            <w:pPr>
              <w:jc w:val="center"/>
            </w:pPr>
            <w:r>
              <w:rPr>
                <w:rFonts w:ascii="宋体" w:hAnsi="宋体" w:eastAsia="宋体"/>
                <w:sz w:val="16"/>
              </w:rPr>
              <w:t>15</w:t>
            </w:r>
          </w:p>
        </w:tc>
      </w:tr>
      <w:tr w14:paraId="0103AF2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3576089"/>
        </w:tc>
        <w:tc>
          <w:tcPr>
            <w:tcW w:w="868" w:type="dxa"/>
            <w:vMerge w:val="continue"/>
            <w:tcBorders>
              <w:top w:val="single" w:color="auto" w:sz="10" w:space="0"/>
              <w:left w:val="single" w:color="auto" w:sz="10" w:space="0"/>
              <w:bottom w:val="single" w:color="auto" w:sz="10" w:space="0"/>
              <w:right w:val="single" w:color="auto" w:sz="10" w:space="0"/>
              <w:insideV w:val="single" w:sz="10" w:space="0"/>
            </w:tcBorders>
          </w:tcPr>
          <w:p w14:paraId="73BA5D85"/>
        </w:tc>
        <w:tc>
          <w:tcPr>
            <w:tcW w:w="134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E65B6A">
            <w:pPr>
              <w:jc w:val="center"/>
            </w:pPr>
            <w:r>
              <w:rPr>
                <w:rFonts w:ascii="宋体" w:hAnsi="宋体" w:eastAsia="宋体"/>
                <w:sz w:val="16"/>
              </w:rPr>
              <w:t>开展人居环境整治工作次数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FB1BC4">
            <w:pPr>
              <w:jc w:val="center"/>
            </w:pPr>
            <w:r>
              <w:rPr>
                <w:rFonts w:ascii="宋体" w:hAnsi="宋体" w:eastAsia="宋体"/>
                <w:sz w:val="16"/>
              </w:rPr>
              <w:t>&gt;=15次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EE0240">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090EF3">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E151C6">
            <w:pPr>
              <w:jc w:val="center"/>
            </w:pPr>
            <w:r>
              <w:rPr>
                <w:rFonts w:ascii="宋体" w:hAnsi="宋体" w:eastAsia="宋体"/>
                <w:sz w:val="16"/>
              </w:rPr>
              <w:t>15次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3548A3">
            <w:pPr>
              <w:jc w:val="center"/>
            </w:pPr>
            <w:r>
              <w:rPr>
                <w:rFonts w:ascii="宋体" w:hAnsi="宋体" w:eastAsia="宋体"/>
                <w:sz w:val="16"/>
              </w:rPr>
              <w:t>15</w:t>
            </w:r>
          </w:p>
        </w:tc>
      </w:tr>
      <w:tr w14:paraId="3C87AA9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718087D"/>
        </w:tc>
        <w:tc>
          <w:tcPr>
            <w:tcW w:w="868" w:type="dxa"/>
            <w:vMerge w:val="continue"/>
            <w:tcBorders>
              <w:top w:val="single" w:color="auto" w:sz="10" w:space="0"/>
              <w:left w:val="single" w:color="auto" w:sz="10" w:space="0"/>
              <w:bottom w:val="single" w:color="auto" w:sz="10" w:space="0"/>
              <w:right w:val="single" w:color="auto" w:sz="10" w:space="0"/>
              <w:insideV w:val="single" w:sz="10" w:space="0"/>
            </w:tcBorders>
          </w:tcPr>
          <w:p w14:paraId="2B860901"/>
        </w:tc>
        <w:tc>
          <w:tcPr>
            <w:tcW w:w="134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477447">
            <w:pPr>
              <w:jc w:val="center"/>
            </w:pPr>
            <w:r>
              <w:rPr>
                <w:rFonts w:ascii="宋体" w:hAnsi="宋体" w:eastAsia="宋体"/>
                <w:sz w:val="16"/>
              </w:rPr>
              <w:t>组织排查居民楼安全隐患次数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E5BCF2">
            <w:pPr>
              <w:jc w:val="center"/>
            </w:pPr>
            <w:r>
              <w:rPr>
                <w:rFonts w:ascii="宋体" w:hAnsi="宋体" w:eastAsia="宋体"/>
                <w:sz w:val="16"/>
              </w:rPr>
              <w:t>&gt;=5次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39F48F">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8BE7DF">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B57B4B">
            <w:pPr>
              <w:jc w:val="center"/>
            </w:pPr>
            <w:r>
              <w:rPr>
                <w:rFonts w:ascii="宋体" w:hAnsi="宋体" w:eastAsia="宋体"/>
                <w:sz w:val="16"/>
              </w:rPr>
              <w: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B2D31C">
            <w:pPr>
              <w:jc w:val="center"/>
            </w:pPr>
            <w:r>
              <w:rPr>
                <w:rFonts w:ascii="宋体" w:hAnsi="宋体" w:eastAsia="宋体"/>
                <w:sz w:val="16"/>
              </w:rPr>
              <w:t>15</w:t>
            </w:r>
          </w:p>
        </w:tc>
      </w:tr>
    </w:tbl>
    <w:p w14:paraId="5962207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506CDC3D">
        <w:tblPrEx>
          <w:tblCellMar>
            <w:top w:w="0" w:type="dxa"/>
            <w:left w:w="108" w:type="dxa"/>
            <w:bottom w:w="0" w:type="dxa"/>
            <w:right w:w="108" w:type="dxa"/>
          </w:tblCellMar>
        </w:tblPrEx>
        <w:tc>
          <w:tcPr>
            <w:tcW w:w="8848" w:type="dxa"/>
            <w:gridSpan w:val="14"/>
            <w:vAlign w:val="center"/>
          </w:tcPr>
          <w:p w14:paraId="46D1A034">
            <w:pPr>
              <w:jc w:val="center"/>
            </w:pPr>
            <w:r>
              <w:rPr>
                <w:rFonts w:ascii="宋体" w:hAnsi="宋体" w:eastAsia="宋体"/>
                <w:sz w:val="24"/>
              </w:rPr>
              <w:t>项目支出绩效自评表</w:t>
            </w:r>
          </w:p>
        </w:tc>
      </w:tr>
      <w:tr w14:paraId="58DF1768">
        <w:tblPrEx>
          <w:tblCellMar>
            <w:top w:w="0" w:type="dxa"/>
            <w:left w:w="108" w:type="dxa"/>
            <w:bottom w:w="0" w:type="dxa"/>
            <w:right w:w="108" w:type="dxa"/>
          </w:tblCellMar>
        </w:tblPrEx>
        <w:tc>
          <w:tcPr>
            <w:tcW w:w="8848" w:type="dxa"/>
            <w:gridSpan w:val="14"/>
            <w:vAlign w:val="center"/>
          </w:tcPr>
          <w:p w14:paraId="79BB9D87">
            <w:pPr>
              <w:jc w:val="center"/>
            </w:pPr>
            <w:r>
              <w:rPr>
                <w:rFonts w:ascii="宋体" w:hAnsi="宋体" w:eastAsia="宋体"/>
                <w:sz w:val="24"/>
              </w:rPr>
              <w:t>(2024年度)</w:t>
            </w:r>
          </w:p>
        </w:tc>
      </w:tr>
      <w:tr w14:paraId="73A4D4C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6DFF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D1D3DE1">
            <w:pPr>
              <w:jc w:val="center"/>
            </w:pPr>
            <w:r>
              <w:rPr>
                <w:rFonts w:ascii="宋体" w:hAnsi="宋体" w:eastAsia="宋体"/>
                <w:sz w:val="16"/>
              </w:rPr>
              <w:t>2022年度派选调生到村工作中央财政补助</w:t>
            </w:r>
          </w:p>
        </w:tc>
      </w:tr>
      <w:tr w14:paraId="6FB7822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73B5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E88B38">
            <w:pPr>
              <w:jc w:val="center"/>
            </w:pPr>
            <w:r>
              <w:rPr>
                <w:rFonts w:ascii="宋体" w:hAnsi="宋体" w:eastAsia="宋体"/>
                <w:sz w:val="16"/>
              </w:rPr>
              <w:t>托里县铁厂沟镇人民政府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C4E3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BBD6924">
            <w:pPr>
              <w:jc w:val="center"/>
            </w:pPr>
            <w:r>
              <w:rPr>
                <w:rFonts w:ascii="宋体" w:hAnsi="宋体" w:eastAsia="宋体"/>
                <w:sz w:val="16"/>
              </w:rPr>
              <w:t>托里县铁厂沟镇人民政府</w:t>
            </w:r>
          </w:p>
        </w:tc>
      </w:tr>
      <w:tr w14:paraId="54F7812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6ED8F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0F2DD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8490E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2ED19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E763E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CAB8F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9AF25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98B2F">
            <w:pPr>
              <w:jc w:val="center"/>
            </w:pPr>
            <w:r>
              <w:rPr>
                <w:rFonts w:ascii="宋体" w:hAnsi="宋体" w:eastAsia="宋体"/>
                <w:sz w:val="16"/>
              </w:rPr>
              <w:t>得分</w:t>
            </w:r>
          </w:p>
        </w:tc>
      </w:tr>
      <w:tr w14:paraId="78FD20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5FDF1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85E3E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3E176F">
            <w:pPr>
              <w:jc w:val="center"/>
            </w:pPr>
            <w:r>
              <w:rPr>
                <w:rFonts w:ascii="宋体" w:hAnsi="宋体" w:eastAsia="宋体"/>
                <w:sz w:val="16"/>
              </w:rPr>
              <w:t>1.15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3D56E8">
            <w:pPr>
              <w:jc w:val="center"/>
            </w:pPr>
            <w:r>
              <w:rPr>
                <w:rFonts w:ascii="宋体" w:hAnsi="宋体" w:eastAsia="宋体"/>
                <w:sz w:val="16"/>
              </w:rPr>
              <w:t>1.15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AF3BCC">
            <w:pPr>
              <w:jc w:val="center"/>
            </w:pPr>
            <w:r>
              <w:rPr>
                <w:rFonts w:ascii="宋体" w:hAnsi="宋体" w:eastAsia="宋体"/>
                <w:sz w:val="16"/>
              </w:rPr>
              <w:t>1.15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43458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0419C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7BC25">
            <w:pPr>
              <w:jc w:val="center"/>
            </w:pPr>
            <w:r>
              <w:rPr>
                <w:rFonts w:ascii="宋体" w:hAnsi="宋体" w:eastAsia="宋体"/>
                <w:sz w:val="16"/>
              </w:rPr>
              <w:t>10.00</w:t>
            </w:r>
          </w:p>
        </w:tc>
      </w:tr>
      <w:tr w14:paraId="01ABDE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8FE61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91421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E38B1F">
            <w:pPr>
              <w:jc w:val="center"/>
            </w:pPr>
            <w:r>
              <w:rPr>
                <w:rFonts w:ascii="宋体" w:hAnsi="宋体" w:eastAsia="宋体"/>
                <w:sz w:val="16"/>
              </w:rPr>
              <w:t>1.15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1B3846">
            <w:pPr>
              <w:jc w:val="center"/>
            </w:pPr>
            <w:r>
              <w:rPr>
                <w:rFonts w:ascii="宋体" w:hAnsi="宋体" w:eastAsia="宋体"/>
                <w:sz w:val="16"/>
              </w:rPr>
              <w:t>1.15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436304">
            <w:pPr>
              <w:jc w:val="center"/>
            </w:pPr>
            <w:r>
              <w:rPr>
                <w:rFonts w:ascii="宋体" w:hAnsi="宋体" w:eastAsia="宋体"/>
                <w:sz w:val="16"/>
              </w:rPr>
              <w:t>1.15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5AA08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2C690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BB86F">
            <w:pPr>
              <w:jc w:val="center"/>
            </w:pPr>
            <w:r>
              <w:rPr>
                <w:rFonts w:ascii="宋体" w:hAnsi="宋体" w:eastAsia="宋体"/>
                <w:sz w:val="16"/>
              </w:rPr>
              <w:t>—</w:t>
            </w:r>
          </w:p>
        </w:tc>
      </w:tr>
      <w:tr w14:paraId="7206E2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C12D3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697ED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5AA1E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71914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4BFE0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37AB2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DAE10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728DF">
            <w:pPr>
              <w:jc w:val="center"/>
            </w:pPr>
            <w:r>
              <w:rPr>
                <w:rFonts w:ascii="宋体" w:hAnsi="宋体" w:eastAsia="宋体"/>
                <w:sz w:val="16"/>
              </w:rPr>
              <w:t>—</w:t>
            </w:r>
          </w:p>
        </w:tc>
      </w:tr>
      <w:tr w14:paraId="688E052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6AE893">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C3092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534B5E7">
            <w:pPr>
              <w:jc w:val="center"/>
            </w:pPr>
            <w:r>
              <w:rPr>
                <w:rFonts w:ascii="宋体" w:hAnsi="宋体" w:eastAsia="宋体"/>
                <w:sz w:val="16"/>
              </w:rPr>
              <w:t>实际完成情况</w:t>
            </w:r>
          </w:p>
        </w:tc>
      </w:tr>
      <w:tr w14:paraId="34B33D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3D25F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211BE7">
            <w:pPr>
              <w:jc w:val="both"/>
            </w:pPr>
            <w:r>
              <w:rPr>
                <w:rFonts w:ascii="宋体" w:hAnsi="宋体" w:eastAsia="宋体"/>
                <w:sz w:val="16"/>
              </w:rPr>
              <w:t>2022年度派选调生到村工作中央财政补助资金1.15万元，用于我镇选调生</w:t>
            </w:r>
            <w:r>
              <w:rPr>
                <w:rFonts w:hint="eastAsia" w:ascii="宋体" w:hAnsi="宋体"/>
                <w:sz w:val="16"/>
                <w:lang w:eastAsia="zh-CN"/>
              </w:rPr>
              <w:t>公务员</w:t>
            </w:r>
            <w:r>
              <w:rPr>
                <w:rFonts w:ascii="宋体" w:hAnsi="宋体" w:eastAsia="宋体"/>
                <w:sz w:val="16"/>
              </w:rPr>
              <w:t>到村工作补助，提高</w:t>
            </w:r>
            <w:r>
              <w:rPr>
                <w:rFonts w:hint="eastAsia" w:ascii="宋体" w:hAnsi="宋体"/>
                <w:sz w:val="16"/>
                <w:lang w:eastAsia="zh-CN"/>
              </w:rPr>
              <w:t>为民办实事</w:t>
            </w:r>
            <w:r>
              <w:rPr>
                <w:rFonts w:ascii="宋体" w:hAnsi="宋体" w:eastAsia="宋体"/>
                <w:sz w:val="16"/>
              </w:rPr>
              <w:t>干部个人生活质量，调动他们的工作积极性，有利于充分发挥</w:t>
            </w:r>
            <w:r>
              <w:rPr>
                <w:rFonts w:hint="eastAsia" w:ascii="宋体" w:hAnsi="宋体"/>
                <w:sz w:val="16"/>
                <w:lang w:eastAsia="zh-CN"/>
              </w:rPr>
              <w:t>为民办实事</w:t>
            </w:r>
            <w:r>
              <w:rPr>
                <w:rFonts w:ascii="宋体" w:hAnsi="宋体" w:eastAsia="宋体"/>
                <w:sz w:val="16"/>
              </w:rPr>
              <w:t>干部工作热情，提高村队办公效率，发挥“传帮带”作用，有效提升村干部业务水平，调动他们工作的积极性，提高村队办公率，提升</w:t>
            </w:r>
            <w:r>
              <w:rPr>
                <w:rFonts w:hint="eastAsia" w:ascii="宋体" w:hAnsi="宋体"/>
                <w:sz w:val="16"/>
                <w:lang w:eastAsia="zh-CN"/>
              </w:rPr>
              <w:t>村“两委”</w:t>
            </w:r>
            <w:r>
              <w:rPr>
                <w:rFonts w:ascii="宋体" w:hAnsi="宋体" w:eastAsia="宋体"/>
                <w:sz w:val="16"/>
              </w:rPr>
              <w:t>带领村民脱贫致富能力，引导群众主动脱贫，</w:t>
            </w:r>
            <w:r>
              <w:rPr>
                <w:rFonts w:hint="eastAsia" w:ascii="宋体" w:hAnsi="宋体"/>
                <w:sz w:val="16"/>
                <w:lang w:eastAsia="zh-CN"/>
              </w:rPr>
              <w:t>为民办实事</w:t>
            </w:r>
            <w:r>
              <w:rPr>
                <w:rFonts w:ascii="宋体" w:hAnsi="宋体" w:eastAsia="宋体"/>
                <w:sz w:val="16"/>
              </w:rPr>
              <w:t>干部满意度95%。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B239066">
            <w:pPr>
              <w:jc w:val="both"/>
            </w:pPr>
            <w:r>
              <w:rPr>
                <w:rFonts w:ascii="宋体" w:hAnsi="宋体" w:eastAsia="宋体"/>
                <w:sz w:val="16"/>
              </w:rPr>
              <w:t>用于派选调生到村工作中央财政补助资金1.15万元，用于我镇选调生</w:t>
            </w:r>
            <w:r>
              <w:rPr>
                <w:rFonts w:hint="eastAsia" w:ascii="宋体" w:hAnsi="宋体"/>
                <w:sz w:val="16"/>
                <w:lang w:eastAsia="zh-CN"/>
              </w:rPr>
              <w:t>公务员</w:t>
            </w:r>
            <w:r>
              <w:rPr>
                <w:rFonts w:ascii="宋体" w:hAnsi="宋体" w:eastAsia="宋体"/>
                <w:sz w:val="16"/>
              </w:rPr>
              <w:t>到村工作补助，提高</w:t>
            </w:r>
            <w:r>
              <w:rPr>
                <w:rFonts w:hint="eastAsia" w:ascii="宋体" w:hAnsi="宋体"/>
                <w:sz w:val="16"/>
                <w:lang w:eastAsia="zh-CN"/>
              </w:rPr>
              <w:t>为民办实事</w:t>
            </w:r>
            <w:r>
              <w:rPr>
                <w:rFonts w:ascii="宋体" w:hAnsi="宋体" w:eastAsia="宋体"/>
                <w:sz w:val="16"/>
              </w:rPr>
              <w:t>干部个人生活质量，调动他们的工作积极性，有利于充分发挥</w:t>
            </w:r>
            <w:r>
              <w:rPr>
                <w:rFonts w:hint="eastAsia" w:ascii="宋体" w:hAnsi="宋体"/>
                <w:sz w:val="16"/>
                <w:lang w:eastAsia="zh-CN"/>
              </w:rPr>
              <w:t>为民办实事</w:t>
            </w:r>
            <w:r>
              <w:rPr>
                <w:rFonts w:ascii="宋体" w:hAnsi="宋体" w:eastAsia="宋体"/>
                <w:sz w:val="16"/>
              </w:rPr>
              <w:t>干部工作热情，提高村队办公效率，发挥“传帮带”作用，有效提升村干部业务水平，调动他们工作的积极性，提高村队办公率，提升</w:t>
            </w:r>
            <w:r>
              <w:rPr>
                <w:rFonts w:hint="eastAsia" w:ascii="宋体" w:hAnsi="宋体"/>
                <w:sz w:val="16"/>
                <w:lang w:eastAsia="zh-CN"/>
              </w:rPr>
              <w:t>村“两委”</w:t>
            </w:r>
            <w:r>
              <w:rPr>
                <w:rFonts w:ascii="宋体" w:hAnsi="宋体" w:eastAsia="宋体"/>
                <w:sz w:val="16"/>
              </w:rPr>
              <w:t>带领村民脱贫致富能力，引导群众主动脱贫，</w:t>
            </w:r>
            <w:r>
              <w:rPr>
                <w:rFonts w:hint="eastAsia" w:ascii="宋体" w:hAnsi="宋体"/>
                <w:sz w:val="16"/>
                <w:lang w:eastAsia="zh-CN"/>
              </w:rPr>
              <w:t>为民办实事</w:t>
            </w:r>
            <w:r>
              <w:rPr>
                <w:rFonts w:ascii="宋体" w:hAnsi="宋体" w:eastAsia="宋体"/>
                <w:sz w:val="16"/>
              </w:rPr>
              <w:t>干部满意度95%。</w:t>
            </w:r>
          </w:p>
        </w:tc>
      </w:tr>
      <w:tr w14:paraId="2A2374D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042B3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DA57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AD16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E5A5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BD77F">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56FB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1BFD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BEBE8">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79A43">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D8AD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CAF63">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ADD0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227C3">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60171">
            <w:pPr>
              <w:jc w:val="center"/>
            </w:pPr>
            <w:r>
              <w:rPr>
                <w:rFonts w:ascii="宋体" w:hAnsi="宋体" w:eastAsia="宋体"/>
                <w:sz w:val="16"/>
              </w:rPr>
              <w:t>偏差原因分析及改进措施</w:t>
            </w:r>
          </w:p>
        </w:tc>
      </w:tr>
      <w:tr w14:paraId="6BF8088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17BDE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3EFA2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98AB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553E0">
            <w:pPr>
              <w:jc w:val="center"/>
            </w:pPr>
            <w:r>
              <w:rPr>
                <w:rFonts w:ascii="宋体" w:hAnsi="宋体" w:eastAsia="宋体"/>
                <w:sz w:val="16"/>
              </w:rPr>
              <w:t>选调生人数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2ECA4">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048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318BC">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4FE5A">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790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0FE95">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5D735">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4EE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6A3C4">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8645D">
            <w:pPr>
              <w:jc w:val="center"/>
            </w:pPr>
          </w:p>
        </w:tc>
      </w:tr>
      <w:tr w14:paraId="3BE823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E056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96CD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BAF8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950AA">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852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2F3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BF1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B14B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1DA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BB965">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C0A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5CB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0E9D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E5A70">
            <w:pPr>
              <w:jc w:val="center"/>
            </w:pPr>
          </w:p>
        </w:tc>
      </w:tr>
      <w:tr w14:paraId="7F4F5C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CF56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3D12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7EF4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9F948">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06F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D5D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2C2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6761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713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FA37A">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959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4F9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2411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359EA">
            <w:pPr>
              <w:jc w:val="center"/>
            </w:pPr>
          </w:p>
        </w:tc>
      </w:tr>
      <w:tr w14:paraId="7DD7EB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FBC62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0C088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20229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2BBA9">
            <w:pPr>
              <w:jc w:val="center"/>
            </w:pPr>
            <w:r>
              <w:rPr>
                <w:rFonts w:ascii="宋体" w:hAnsi="宋体" w:eastAsia="宋体"/>
                <w:sz w:val="16"/>
              </w:rPr>
              <w:t>专用材料费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FA535">
            <w:pPr>
              <w:jc w:val="center"/>
            </w:pPr>
            <w:r>
              <w:rPr>
                <w:rFonts w:ascii="宋体" w:hAnsi="宋体" w:eastAsia="宋体"/>
                <w:sz w:val="16"/>
              </w:rPr>
              <w:t>&lt;=0.55万元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8136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0CC31">
            <w:pPr>
              <w:jc w:val="center"/>
            </w:pPr>
            <w:r>
              <w:rPr>
                <w:rFonts w:ascii="宋体" w:hAnsi="宋体" w:eastAsia="宋体"/>
                <w:sz w:val="16"/>
              </w:rPr>
              <w:t>0.55万元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DD6D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3B4D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0454C">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052B4">
            <w:pPr>
              <w:jc w:val="center"/>
            </w:pPr>
            <w:r>
              <w:rPr>
                <w:rFonts w:ascii="宋体" w:hAnsi="宋体" w:eastAsia="宋体"/>
                <w:sz w:val="16"/>
              </w:rPr>
              <w:t>=0.55万元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A48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F65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63FCC">
            <w:pPr>
              <w:jc w:val="center"/>
            </w:pPr>
          </w:p>
        </w:tc>
      </w:tr>
      <w:tr w14:paraId="4DE7EB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F1C1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8BC2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CA2D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1C0F9">
            <w:pPr>
              <w:jc w:val="center"/>
            </w:pPr>
            <w:r>
              <w:rPr>
                <w:rFonts w:ascii="宋体" w:hAnsi="宋体" w:eastAsia="宋体"/>
                <w:sz w:val="16"/>
              </w:rPr>
              <w:t>培训费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1E4DC">
            <w:pPr>
              <w:jc w:val="center"/>
            </w:pPr>
            <w:r>
              <w:rPr>
                <w:rFonts w:ascii="宋体" w:hAnsi="宋体" w:eastAsia="宋体"/>
                <w:sz w:val="16"/>
              </w:rPr>
              <w:t>&lt;=0.60万元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7BE8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89315">
            <w:pPr>
              <w:jc w:val="center"/>
            </w:pPr>
            <w:r>
              <w:rPr>
                <w:rFonts w:ascii="宋体" w:hAnsi="宋体" w:eastAsia="宋体"/>
                <w:sz w:val="16"/>
              </w:rPr>
              <w:t>0.60万元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616F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D285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46AF2">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CE164">
            <w:pPr>
              <w:jc w:val="center"/>
            </w:pPr>
            <w:r>
              <w:rPr>
                <w:rFonts w:ascii="宋体" w:hAnsi="宋体" w:eastAsia="宋体"/>
                <w:sz w:val="16"/>
              </w:rPr>
              <w:t>=0.6万元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FE7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F05D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389EE">
            <w:pPr>
              <w:jc w:val="center"/>
            </w:pPr>
          </w:p>
        </w:tc>
      </w:tr>
      <w:tr w14:paraId="196CE0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9E4A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64B8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96F4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D2E99">
            <w:pPr>
              <w:jc w:val="center"/>
            </w:pPr>
            <w:r>
              <w:rPr>
                <w:rFonts w:ascii="宋体" w:hAnsi="宋体" w:eastAsia="宋体"/>
                <w:sz w:val="16"/>
              </w:rPr>
              <w:t>提高干部工作积极性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B20BD">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7B0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B9E26">
            <w:pPr>
              <w:jc w:val="center"/>
            </w:pPr>
            <w:r>
              <w:rPr>
                <w:rFonts w:ascii="宋体" w:hAnsi="宋体" w:eastAsia="宋体"/>
                <w:sz w:val="16"/>
              </w:rPr>
              <w:t>基本完成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B0D7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23C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5C700">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0CED0">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DA1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6F97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28921">
            <w:pPr>
              <w:jc w:val="center"/>
            </w:pPr>
          </w:p>
        </w:tc>
      </w:tr>
      <w:tr w14:paraId="60B401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02EE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0481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6FC0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7F746">
            <w:pPr>
              <w:jc w:val="center"/>
            </w:pPr>
            <w:r>
              <w:rPr>
                <w:rFonts w:ascii="宋体" w:hAnsi="宋体" w:eastAsia="宋体"/>
                <w:sz w:val="16"/>
              </w:rPr>
              <w:t>受益群体满意度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7AC9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3C5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CF31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8218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1241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88CA6">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F3A5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5C4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D748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59C96">
            <w:pPr>
              <w:jc w:val="center"/>
            </w:pPr>
          </w:p>
        </w:tc>
      </w:tr>
      <w:tr w14:paraId="7BEE1CD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EB38BF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92903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953C1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0C3D0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D2A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A368FF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F1888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C8C413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F9B6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87157">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FB455CC"/>
        </w:tc>
      </w:tr>
    </w:tbl>
    <w:p w14:paraId="0093077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14:paraId="7FF093F3">
        <w:tblPrEx>
          <w:tblCellMar>
            <w:top w:w="0" w:type="dxa"/>
            <w:left w:w="108" w:type="dxa"/>
            <w:bottom w:w="0" w:type="dxa"/>
            <w:right w:w="108" w:type="dxa"/>
          </w:tblCellMar>
        </w:tblPrEx>
        <w:tc>
          <w:tcPr>
            <w:tcW w:w="8848" w:type="dxa"/>
            <w:gridSpan w:val="14"/>
            <w:vAlign w:val="center"/>
          </w:tcPr>
          <w:p w14:paraId="34D0A37B">
            <w:pPr>
              <w:jc w:val="center"/>
            </w:pPr>
            <w:r>
              <w:rPr>
                <w:rFonts w:ascii="宋体" w:hAnsi="宋体" w:eastAsia="宋体"/>
                <w:sz w:val="24"/>
              </w:rPr>
              <w:t>项目支出绩效自评表</w:t>
            </w:r>
          </w:p>
        </w:tc>
      </w:tr>
      <w:tr w14:paraId="6EFC6197">
        <w:tblPrEx>
          <w:tblCellMar>
            <w:top w:w="0" w:type="dxa"/>
            <w:left w:w="108" w:type="dxa"/>
            <w:bottom w:w="0" w:type="dxa"/>
            <w:right w:w="108" w:type="dxa"/>
          </w:tblCellMar>
        </w:tblPrEx>
        <w:tc>
          <w:tcPr>
            <w:tcW w:w="8848" w:type="dxa"/>
            <w:gridSpan w:val="14"/>
            <w:vAlign w:val="center"/>
          </w:tcPr>
          <w:p w14:paraId="4DB65084">
            <w:pPr>
              <w:jc w:val="center"/>
            </w:pPr>
            <w:r>
              <w:rPr>
                <w:rFonts w:ascii="宋体" w:hAnsi="宋体" w:eastAsia="宋体"/>
                <w:sz w:val="24"/>
              </w:rPr>
              <w:t>(2024年度)</w:t>
            </w:r>
          </w:p>
        </w:tc>
      </w:tr>
      <w:tr w14:paraId="4A710D0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C9B2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044F9A1">
            <w:pPr>
              <w:jc w:val="center"/>
            </w:pPr>
            <w:r>
              <w:rPr>
                <w:rFonts w:ascii="宋体" w:hAnsi="宋体" w:eastAsia="宋体"/>
                <w:sz w:val="16"/>
              </w:rPr>
              <w:t>2024年中央农村综合改革转移支付预算（村级公益事业项目资金）</w:t>
            </w:r>
          </w:p>
        </w:tc>
      </w:tr>
      <w:tr w14:paraId="75FDF03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6394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3FAEA0">
            <w:pPr>
              <w:jc w:val="center"/>
            </w:pPr>
            <w:r>
              <w:rPr>
                <w:rFonts w:ascii="宋体" w:hAnsi="宋体" w:eastAsia="宋体"/>
                <w:sz w:val="16"/>
              </w:rPr>
              <w:t>托里县铁厂沟镇人民政府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2A0B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F6300D8">
            <w:pPr>
              <w:jc w:val="center"/>
            </w:pPr>
            <w:r>
              <w:rPr>
                <w:rFonts w:ascii="宋体" w:hAnsi="宋体" w:eastAsia="宋体"/>
                <w:sz w:val="16"/>
              </w:rPr>
              <w:t>托里县铁厂沟镇人民政府</w:t>
            </w:r>
          </w:p>
        </w:tc>
      </w:tr>
      <w:tr w14:paraId="4305E8A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4A04F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DA7D0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DF7B8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F8C7C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A62E8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ED671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9958B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23A21">
            <w:pPr>
              <w:jc w:val="center"/>
            </w:pPr>
            <w:r>
              <w:rPr>
                <w:rFonts w:ascii="宋体" w:hAnsi="宋体" w:eastAsia="宋体"/>
                <w:sz w:val="16"/>
              </w:rPr>
              <w:t>得分</w:t>
            </w:r>
          </w:p>
        </w:tc>
      </w:tr>
      <w:tr w14:paraId="3FAECC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DE139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DD0AB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77E9E4">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FF531F">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05D346">
            <w:pPr>
              <w:jc w:val="center"/>
            </w:pPr>
            <w:r>
              <w:rPr>
                <w:rFonts w:ascii="宋体" w:hAnsi="宋体" w:eastAsia="宋体"/>
                <w:sz w:val="16"/>
              </w:rPr>
              <w:t>28.89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3E0D3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5B994D">
            <w:pPr>
              <w:jc w:val="center"/>
            </w:pPr>
            <w:r>
              <w:rPr>
                <w:rFonts w:ascii="宋体" w:hAnsi="宋体" w:eastAsia="宋体"/>
                <w:sz w:val="16"/>
              </w:rPr>
              <w:t>96.30%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E10E1">
            <w:pPr>
              <w:jc w:val="center"/>
            </w:pPr>
            <w:r>
              <w:rPr>
                <w:rFonts w:ascii="宋体" w:hAnsi="宋体" w:eastAsia="宋体"/>
                <w:sz w:val="16"/>
              </w:rPr>
              <w:t>9.63</w:t>
            </w:r>
          </w:p>
        </w:tc>
      </w:tr>
      <w:tr w14:paraId="130281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B7881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7F5C0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E7C98C">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5A69B6">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1CA5AD">
            <w:pPr>
              <w:jc w:val="center"/>
            </w:pPr>
            <w:r>
              <w:rPr>
                <w:rFonts w:ascii="宋体" w:hAnsi="宋体" w:eastAsia="宋体"/>
                <w:sz w:val="16"/>
              </w:rPr>
              <w:t>28.89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3699D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3FF35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EE183">
            <w:pPr>
              <w:jc w:val="center"/>
            </w:pPr>
            <w:r>
              <w:rPr>
                <w:rFonts w:ascii="宋体" w:hAnsi="宋体" w:eastAsia="宋体"/>
                <w:sz w:val="16"/>
              </w:rPr>
              <w:t>—</w:t>
            </w:r>
          </w:p>
        </w:tc>
      </w:tr>
      <w:tr w14:paraId="539F2D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3602A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D3E7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C696F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F8E2A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E84F1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A1588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E1887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4132D">
            <w:pPr>
              <w:jc w:val="center"/>
            </w:pPr>
            <w:r>
              <w:rPr>
                <w:rFonts w:ascii="宋体" w:hAnsi="宋体" w:eastAsia="宋体"/>
                <w:sz w:val="16"/>
              </w:rPr>
              <w:t>—</w:t>
            </w:r>
          </w:p>
        </w:tc>
      </w:tr>
      <w:tr w14:paraId="13B88C7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6E18B3">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E47FF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332E765">
            <w:pPr>
              <w:jc w:val="center"/>
            </w:pPr>
            <w:r>
              <w:rPr>
                <w:rFonts w:ascii="宋体" w:hAnsi="宋体" w:eastAsia="宋体"/>
                <w:sz w:val="16"/>
              </w:rPr>
              <w:t>实际完成情况</w:t>
            </w:r>
          </w:p>
        </w:tc>
      </w:tr>
      <w:tr w14:paraId="7A4D5C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F5B0D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245A93">
            <w:pPr>
              <w:jc w:val="both"/>
            </w:pPr>
            <w:r>
              <w:rPr>
                <w:rFonts w:ascii="宋体" w:hAnsi="宋体" w:eastAsia="宋体"/>
                <w:sz w:val="16"/>
              </w:rPr>
              <w:t>项目资金30万元，改造铁厂沟镇乡村道路、自来水生产建设、防灾减灾设施建设，此项目的实施将进一步完善镇区基础设施，解决基础设施老化等问题，切实解决居民</w:t>
            </w:r>
            <w:r>
              <w:rPr>
                <w:rFonts w:hint="eastAsia" w:ascii="宋体" w:hAnsi="宋体"/>
                <w:sz w:val="16"/>
                <w:lang w:eastAsia="zh-CN"/>
              </w:rPr>
              <w:t>民生</w:t>
            </w:r>
            <w:r>
              <w:rPr>
                <w:rFonts w:ascii="宋体" w:hAnsi="宋体" w:eastAsia="宋体"/>
                <w:sz w:val="16"/>
              </w:rPr>
              <w:t>困难问题，造福镇区老百姓，有利于促进铁厂沟镇社会经济和谐发展，受益群众满意度95%。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B44620A">
            <w:pPr>
              <w:jc w:val="both"/>
            </w:pPr>
            <w:r>
              <w:rPr>
                <w:rFonts w:ascii="宋体" w:hAnsi="宋体" w:eastAsia="宋体"/>
                <w:sz w:val="16"/>
              </w:rPr>
              <w:t>项目资金30万元，改造铁厂沟镇乡村道路、自来水生产建设、防灾减灾设施建设，此项目的实施将进一步完善镇区基础设施，解决基础设施老化等问题，切实解决居民</w:t>
            </w:r>
            <w:r>
              <w:rPr>
                <w:rFonts w:hint="eastAsia" w:ascii="宋体" w:hAnsi="宋体"/>
                <w:sz w:val="16"/>
                <w:lang w:eastAsia="zh-CN"/>
              </w:rPr>
              <w:t>民生</w:t>
            </w:r>
            <w:r>
              <w:rPr>
                <w:rFonts w:ascii="宋体" w:hAnsi="宋体" w:eastAsia="宋体"/>
                <w:sz w:val="16"/>
              </w:rPr>
              <w:t>困难问题，造福镇区老百姓，有利于促进铁厂沟镇社会经济和谐发展，受益群众满意度95%。</w:t>
            </w:r>
          </w:p>
        </w:tc>
      </w:tr>
      <w:tr w14:paraId="1B72A66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825D9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F323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211A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4022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E5805">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8459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9B58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5B00A">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C168A">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CAD7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662D2">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D806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08693">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EA7EC">
            <w:pPr>
              <w:jc w:val="center"/>
            </w:pPr>
            <w:r>
              <w:rPr>
                <w:rFonts w:ascii="宋体" w:hAnsi="宋体" w:eastAsia="宋体"/>
                <w:sz w:val="16"/>
              </w:rPr>
              <w:t>偏差原因分析及改进措施</w:t>
            </w:r>
          </w:p>
        </w:tc>
      </w:tr>
      <w:tr w14:paraId="3FB02BE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A3F4E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2DE13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FFC1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C19C2">
            <w:pPr>
              <w:jc w:val="center"/>
            </w:pPr>
            <w:r>
              <w:rPr>
                <w:rFonts w:ascii="宋体" w:hAnsi="宋体" w:eastAsia="宋体"/>
                <w:sz w:val="16"/>
              </w:rPr>
              <w:t>受益村队数量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A65A1">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F2C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71D7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80D0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E33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8E303">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57C8D">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FDB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1539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15B37">
            <w:pPr>
              <w:jc w:val="center"/>
            </w:pPr>
          </w:p>
        </w:tc>
      </w:tr>
      <w:tr w14:paraId="345907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159D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B2AD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92B8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2A69B">
            <w:pPr>
              <w:jc w:val="center"/>
            </w:pPr>
            <w:r>
              <w:rPr>
                <w:rFonts w:ascii="宋体" w:hAnsi="宋体" w:eastAsia="宋体"/>
                <w:sz w:val="16"/>
              </w:rPr>
              <w:t>符合标准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44A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67B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DCE1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BF5E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918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734AA">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648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63C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158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782CD">
            <w:pPr>
              <w:jc w:val="center"/>
            </w:pPr>
          </w:p>
        </w:tc>
      </w:tr>
      <w:tr w14:paraId="2D8CA3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2164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2107B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9791B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6F0A5">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FAA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E84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E7E6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C787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5B5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BEB3F">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6C9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74E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5AA5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FA214">
            <w:pPr>
              <w:jc w:val="center"/>
            </w:pPr>
          </w:p>
        </w:tc>
      </w:tr>
      <w:tr w14:paraId="129927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2B45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AD27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3F3C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EC23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89095">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11B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0088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AE17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155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E2956">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B6BE9">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1CC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73E3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37679">
            <w:pPr>
              <w:jc w:val="center"/>
            </w:pPr>
          </w:p>
        </w:tc>
      </w:tr>
      <w:tr w14:paraId="363781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5DDA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5ED5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7272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57D5A">
            <w:pPr>
              <w:jc w:val="center"/>
            </w:pPr>
            <w:r>
              <w:rPr>
                <w:rFonts w:ascii="宋体" w:hAnsi="宋体" w:eastAsia="宋体"/>
                <w:sz w:val="16"/>
              </w:rPr>
              <w:t>基础设施建设成本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F198D">
            <w:pPr>
              <w:jc w:val="center"/>
            </w:pPr>
            <w:r>
              <w:rPr>
                <w:rFonts w:ascii="宋体" w:hAnsi="宋体" w:eastAsia="宋体"/>
                <w:sz w:val="16"/>
              </w:rPr>
              <w:t>&lt;=30万元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4998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BE13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6B28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9C0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595CD">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DD384">
            <w:pPr>
              <w:jc w:val="center"/>
            </w:pPr>
            <w:r>
              <w:rPr>
                <w:rFonts w:ascii="宋体" w:hAnsi="宋体" w:eastAsia="宋体"/>
                <w:sz w:val="16"/>
              </w:rPr>
              <w:t>=28.89万元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AB3D1">
            <w:pPr>
              <w:jc w:val="center"/>
            </w:pPr>
            <w:r>
              <w:rPr>
                <w:rFonts w:ascii="宋体" w:hAnsi="宋体" w:eastAsia="宋体"/>
                <w:sz w:val="16"/>
              </w:rPr>
              <w:t>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42DCB">
            <w:pPr>
              <w:jc w:val="center"/>
            </w:pPr>
            <w:r>
              <w:rPr>
                <w:rFonts w:ascii="宋体" w:hAnsi="宋体" w:eastAsia="宋体"/>
                <w:sz w:val="16"/>
              </w:rPr>
              <w:t>19.4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0DA08">
            <w:pPr>
              <w:jc w:val="center"/>
            </w:pPr>
            <w:r>
              <w:rPr>
                <w:rFonts w:ascii="宋体" w:hAnsi="宋体" w:eastAsia="宋体"/>
                <w:sz w:val="16"/>
              </w:rPr>
              <w:t>造成偏差的原因：因工作人员未及时提供资料，改进措施：加强</w:t>
            </w:r>
            <w:r>
              <w:rPr>
                <w:rFonts w:hint="eastAsia" w:ascii="宋体" w:hAnsi="宋体"/>
                <w:sz w:val="16"/>
                <w:lang w:eastAsia="zh-CN"/>
              </w:rPr>
              <w:t>督促</w:t>
            </w:r>
            <w:r>
              <w:rPr>
                <w:rFonts w:ascii="宋体" w:hAnsi="宋体" w:eastAsia="宋体"/>
                <w:sz w:val="16"/>
              </w:rPr>
              <w:t>工作人员及时提供资料。</w:t>
            </w:r>
          </w:p>
        </w:tc>
      </w:tr>
      <w:tr w14:paraId="48EB0B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B3AA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0DC0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2CF8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B4871">
            <w:pPr>
              <w:jc w:val="center"/>
            </w:pPr>
            <w:r>
              <w:rPr>
                <w:rFonts w:ascii="宋体" w:hAnsi="宋体" w:eastAsia="宋体"/>
                <w:sz w:val="16"/>
              </w:rPr>
              <w:t>提高基础设施完好率（%）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EC1F8">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5BC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54B0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A084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EEBD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1FB71">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27A52">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02E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D0B0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F89A4">
            <w:pPr>
              <w:jc w:val="center"/>
            </w:pPr>
          </w:p>
        </w:tc>
      </w:tr>
      <w:tr w14:paraId="06788F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EA85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3807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2AFD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3C89A">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9B03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6E0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4E65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2306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9F54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EDCFB">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B9D3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F72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3B52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841EE">
            <w:pPr>
              <w:jc w:val="center"/>
            </w:pPr>
            <w:r>
              <w:rPr>
                <w:rFonts w:ascii="宋体" w:hAnsi="宋体" w:eastAsia="宋体"/>
                <w:sz w:val="16"/>
              </w:rPr>
              <w:t>造成偏差的原因：因工作人员未及时提供资料，改进措施：加强</w:t>
            </w:r>
            <w:r>
              <w:rPr>
                <w:rFonts w:hint="eastAsia" w:ascii="宋体" w:hAnsi="宋体"/>
                <w:sz w:val="16"/>
                <w:lang w:eastAsia="zh-CN"/>
              </w:rPr>
              <w:t>督促</w:t>
            </w:r>
            <w:r>
              <w:rPr>
                <w:rFonts w:ascii="宋体" w:hAnsi="宋体" w:eastAsia="宋体"/>
                <w:sz w:val="16"/>
              </w:rPr>
              <w:t>工作人员及时提供资料。</w:t>
            </w:r>
          </w:p>
        </w:tc>
      </w:tr>
      <w:tr w14:paraId="0DFCA07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571CA4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9190B2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C87059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4CE2D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6B5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BE454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1BAC08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20CD0F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B000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B7211">
            <w:pPr>
              <w:jc w:val="center"/>
            </w:pPr>
            <w:r>
              <w:rPr>
                <w:rFonts w:ascii="宋体" w:hAnsi="宋体" w:eastAsia="宋体"/>
                <w:sz w:val="16"/>
              </w:rPr>
              <w:t>99.03分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8066EF5"/>
        </w:tc>
      </w:tr>
    </w:tbl>
    <w:p w14:paraId="2B8372A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393213AB">
        <w:tblPrEx>
          <w:tblCellMar>
            <w:top w:w="0" w:type="dxa"/>
            <w:left w:w="108" w:type="dxa"/>
            <w:bottom w:w="0" w:type="dxa"/>
            <w:right w:w="108" w:type="dxa"/>
          </w:tblCellMar>
        </w:tblPrEx>
        <w:tc>
          <w:tcPr>
            <w:tcW w:w="8848" w:type="dxa"/>
            <w:gridSpan w:val="14"/>
            <w:vAlign w:val="center"/>
          </w:tcPr>
          <w:p w14:paraId="36184F20">
            <w:pPr>
              <w:jc w:val="center"/>
            </w:pPr>
            <w:r>
              <w:rPr>
                <w:rFonts w:ascii="宋体" w:hAnsi="宋体" w:eastAsia="宋体"/>
                <w:sz w:val="24"/>
              </w:rPr>
              <w:t>项目支出绩效自评表</w:t>
            </w:r>
          </w:p>
        </w:tc>
      </w:tr>
      <w:tr w14:paraId="27AE917F">
        <w:tblPrEx>
          <w:tblCellMar>
            <w:top w:w="0" w:type="dxa"/>
            <w:left w:w="108" w:type="dxa"/>
            <w:bottom w:w="0" w:type="dxa"/>
            <w:right w:w="108" w:type="dxa"/>
          </w:tblCellMar>
        </w:tblPrEx>
        <w:tc>
          <w:tcPr>
            <w:tcW w:w="8848" w:type="dxa"/>
            <w:gridSpan w:val="14"/>
            <w:vAlign w:val="center"/>
          </w:tcPr>
          <w:p w14:paraId="140BBFF3">
            <w:pPr>
              <w:jc w:val="center"/>
            </w:pPr>
            <w:r>
              <w:rPr>
                <w:rFonts w:ascii="宋体" w:hAnsi="宋体" w:eastAsia="宋体"/>
                <w:sz w:val="24"/>
              </w:rPr>
              <w:t>(2024年度)</w:t>
            </w:r>
          </w:p>
        </w:tc>
      </w:tr>
      <w:tr w14:paraId="780B07C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6DC3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B101C53">
            <w:pPr>
              <w:jc w:val="center"/>
            </w:pPr>
            <w:r>
              <w:rPr>
                <w:rFonts w:ascii="宋体" w:hAnsi="宋体" w:eastAsia="宋体"/>
                <w:sz w:val="16"/>
              </w:rPr>
              <w:t>2024年中小企业项目-托里县铁厂沟镇采购三合一设备软件项目</w:t>
            </w:r>
          </w:p>
        </w:tc>
      </w:tr>
      <w:tr w14:paraId="5CC0B00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B536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518AA7">
            <w:pPr>
              <w:jc w:val="center"/>
            </w:pPr>
            <w:r>
              <w:rPr>
                <w:rFonts w:ascii="宋体" w:hAnsi="宋体" w:eastAsia="宋体"/>
                <w:sz w:val="16"/>
              </w:rPr>
              <w:t>托里县铁厂沟镇人民政府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2D59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F81402A">
            <w:pPr>
              <w:jc w:val="center"/>
            </w:pPr>
            <w:r>
              <w:rPr>
                <w:rFonts w:ascii="宋体" w:hAnsi="宋体" w:eastAsia="宋体"/>
                <w:sz w:val="16"/>
              </w:rPr>
              <w:t>托里县铁厂沟镇人民政府</w:t>
            </w:r>
          </w:p>
        </w:tc>
      </w:tr>
      <w:tr w14:paraId="51687FC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2AD61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320DC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E31B1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CFD0A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2D841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F9A25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5E604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D546E">
            <w:pPr>
              <w:jc w:val="center"/>
            </w:pPr>
            <w:r>
              <w:rPr>
                <w:rFonts w:ascii="宋体" w:hAnsi="宋体" w:eastAsia="宋体"/>
                <w:sz w:val="16"/>
              </w:rPr>
              <w:t>得分</w:t>
            </w:r>
          </w:p>
        </w:tc>
      </w:tr>
      <w:tr w14:paraId="4C8391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A1EE4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19DC2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0EB719">
            <w:pPr>
              <w:jc w:val="center"/>
            </w:pPr>
            <w:r>
              <w:rPr>
                <w:rFonts w:ascii="宋体" w:hAnsi="宋体" w:eastAsia="宋体"/>
                <w:sz w:val="16"/>
              </w:rPr>
              <w:t>0.19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68C328">
            <w:pPr>
              <w:jc w:val="center"/>
            </w:pPr>
            <w:r>
              <w:rPr>
                <w:rFonts w:ascii="宋体" w:hAnsi="宋体" w:eastAsia="宋体"/>
                <w:sz w:val="16"/>
              </w:rPr>
              <w:t>0.19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FA491D">
            <w:pPr>
              <w:jc w:val="center"/>
            </w:pPr>
            <w:r>
              <w:rPr>
                <w:rFonts w:ascii="宋体" w:hAnsi="宋体" w:eastAsia="宋体"/>
                <w:sz w:val="16"/>
              </w:rPr>
              <w:t>0.19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6CF1E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51AB5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620F0">
            <w:pPr>
              <w:jc w:val="center"/>
            </w:pPr>
            <w:r>
              <w:rPr>
                <w:rFonts w:ascii="宋体" w:hAnsi="宋体" w:eastAsia="宋体"/>
                <w:sz w:val="16"/>
              </w:rPr>
              <w:t>10.00</w:t>
            </w:r>
          </w:p>
        </w:tc>
      </w:tr>
      <w:tr w14:paraId="1C2A09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348E6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5B111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DE67A9">
            <w:pPr>
              <w:jc w:val="center"/>
            </w:pPr>
            <w:r>
              <w:rPr>
                <w:rFonts w:ascii="宋体" w:hAnsi="宋体" w:eastAsia="宋体"/>
                <w:sz w:val="16"/>
              </w:rPr>
              <w:t>0.19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637AA7">
            <w:pPr>
              <w:jc w:val="center"/>
            </w:pPr>
            <w:r>
              <w:rPr>
                <w:rFonts w:ascii="宋体" w:hAnsi="宋体" w:eastAsia="宋体"/>
                <w:sz w:val="16"/>
              </w:rPr>
              <w:t>0.19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A1DFCB">
            <w:pPr>
              <w:jc w:val="center"/>
            </w:pPr>
            <w:r>
              <w:rPr>
                <w:rFonts w:ascii="宋体" w:hAnsi="宋体" w:eastAsia="宋体"/>
                <w:sz w:val="16"/>
              </w:rPr>
              <w:t>0.19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91AEE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294EC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96E06">
            <w:pPr>
              <w:jc w:val="center"/>
            </w:pPr>
            <w:r>
              <w:rPr>
                <w:rFonts w:ascii="宋体" w:hAnsi="宋体" w:eastAsia="宋体"/>
                <w:sz w:val="16"/>
              </w:rPr>
              <w:t>—</w:t>
            </w:r>
          </w:p>
        </w:tc>
      </w:tr>
      <w:tr w14:paraId="63A3F8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37004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97963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7084D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D919C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FE943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4EFE7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89D0C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5E379">
            <w:pPr>
              <w:jc w:val="center"/>
            </w:pPr>
            <w:r>
              <w:rPr>
                <w:rFonts w:ascii="宋体" w:hAnsi="宋体" w:eastAsia="宋体"/>
                <w:sz w:val="16"/>
              </w:rPr>
              <w:t>—</w:t>
            </w:r>
          </w:p>
        </w:tc>
      </w:tr>
      <w:tr w14:paraId="2455B63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616726">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9A8C0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F931B02">
            <w:pPr>
              <w:jc w:val="center"/>
            </w:pPr>
            <w:r>
              <w:rPr>
                <w:rFonts w:ascii="宋体" w:hAnsi="宋体" w:eastAsia="宋体"/>
                <w:sz w:val="16"/>
              </w:rPr>
              <w:t>实际完成情况</w:t>
            </w:r>
          </w:p>
        </w:tc>
      </w:tr>
      <w:tr w14:paraId="6B8654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077B0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169413">
            <w:pPr>
              <w:jc w:val="both"/>
            </w:pPr>
            <w:r>
              <w:rPr>
                <w:rFonts w:ascii="宋体" w:hAnsi="宋体" w:eastAsia="宋体"/>
                <w:sz w:val="16"/>
              </w:rPr>
              <w:t>2024年中小企业项目-托里县铁厂沟镇采购三合一设备软件项目，预算资金0.19万元，用于托里县铁厂沟镇采购三合一设备软件项目，为更好地做好保密工作，提升政府工作效率，改善办公设备质量，为进一步提高铁厂沟镇政府中小企业项目支出，提高政府公信力，促进铁厂沟镇经济发展提供有效保障。受益企业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FA98AD1">
            <w:pPr>
              <w:jc w:val="both"/>
            </w:pPr>
            <w:r>
              <w:rPr>
                <w:rFonts w:ascii="宋体" w:hAnsi="宋体" w:eastAsia="宋体"/>
                <w:sz w:val="16"/>
              </w:rPr>
              <w:t>2024年中小企业项目-托里县铁厂沟镇采购三合一设备软件项目，预算资金0.19万元，截至2024年8月31日，项目支出0.19万元，资金执行率100%。用于托里县铁厂沟镇采购三合一设备软件项目，为更好地做好保密工作，提升政府工作效率，改善办公设备质量，为进一步提高铁厂沟镇政府中小企业项目支出，提高政府公信力，促进铁厂沟镇经济发展提供有效保障。受益企业满意度100%</w:t>
            </w:r>
          </w:p>
        </w:tc>
      </w:tr>
      <w:tr w14:paraId="3BD3CAA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6FE15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6F55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E212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EF6D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DE025">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52D4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B02B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A98C7">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EBB04">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5BFA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A3AF4">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D982F">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950BB">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B6965">
            <w:pPr>
              <w:jc w:val="center"/>
            </w:pPr>
            <w:r>
              <w:rPr>
                <w:rFonts w:ascii="宋体" w:hAnsi="宋体" w:eastAsia="宋体"/>
                <w:sz w:val="16"/>
              </w:rPr>
              <w:t>偏差原因分析及改进措施</w:t>
            </w:r>
          </w:p>
        </w:tc>
      </w:tr>
      <w:tr w14:paraId="009F2A6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88B50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6E546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DB4F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88E9E">
            <w:pPr>
              <w:jc w:val="center"/>
            </w:pPr>
            <w:r>
              <w:rPr>
                <w:rFonts w:ascii="宋体" w:hAnsi="宋体" w:eastAsia="宋体"/>
                <w:sz w:val="16"/>
              </w:rPr>
              <w:t>建设项目个数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914D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643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309D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0B9E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C11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2FCB7">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0CD04">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0EC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01DD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ED3A4">
            <w:pPr>
              <w:jc w:val="center"/>
            </w:pPr>
          </w:p>
        </w:tc>
      </w:tr>
      <w:tr w14:paraId="17A0EA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6EF2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1FA53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65724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9A5B7">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693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A23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396E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4960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1D9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93E93">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922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BF7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8DE7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1C6F6">
            <w:pPr>
              <w:jc w:val="center"/>
            </w:pPr>
          </w:p>
        </w:tc>
      </w:tr>
      <w:tr w14:paraId="6C9A16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5E09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50A4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8640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BEB80">
            <w:pPr>
              <w:jc w:val="center"/>
            </w:pPr>
            <w:r>
              <w:rPr>
                <w:rFonts w:ascii="宋体" w:hAnsi="宋体" w:eastAsia="宋体"/>
                <w:sz w:val="16"/>
              </w:rPr>
              <w:t>资金使用合格率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A12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89D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C8C3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3BD4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951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CA448">
            <w:pPr>
              <w:jc w:val="center"/>
            </w:pPr>
            <w:r>
              <w:rPr>
                <w:rFonts w:ascii="宋体" w:hAnsi="宋体" w:eastAsia="宋体"/>
                <w:sz w:val="16"/>
              </w:rPr>
              <w:t>原始凭证,工作资料,说明材料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5CA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BD6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F224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183D4">
            <w:pPr>
              <w:jc w:val="center"/>
            </w:pPr>
          </w:p>
        </w:tc>
      </w:tr>
      <w:tr w14:paraId="4BC0F9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8DBC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9B0C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6BD7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95BB4">
            <w:pPr>
              <w:jc w:val="center"/>
            </w:pPr>
            <w:r>
              <w:rPr>
                <w:rFonts w:ascii="宋体" w:hAnsi="宋体" w:eastAsia="宋体"/>
                <w:sz w:val="16"/>
              </w:rPr>
              <w:t>资金到位率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8F8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477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8FEA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B3D7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6CF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92223">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39D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CC2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65F8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9B446">
            <w:pPr>
              <w:jc w:val="center"/>
            </w:pPr>
          </w:p>
        </w:tc>
      </w:tr>
      <w:tr w14:paraId="225C6F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670B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09DEF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830D5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70378">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2DC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97A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4417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B47A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87D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8FCA5">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F25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FC4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B9C8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E53DC">
            <w:pPr>
              <w:jc w:val="center"/>
            </w:pPr>
          </w:p>
        </w:tc>
      </w:tr>
      <w:tr w14:paraId="0E4984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9C7E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4B4F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B2B7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4AB2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4D237">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79A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54EB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4238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CDC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FF8C2">
            <w:pPr>
              <w:jc w:val="center"/>
            </w:pPr>
            <w:r>
              <w:rPr>
                <w:rFonts w:ascii="宋体" w:hAnsi="宋体" w:eastAsia="宋体"/>
                <w:sz w:val="16"/>
              </w:rPr>
              <w:t>工作资料,说明材料,原始凭证,正式材料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788A5">
            <w:pPr>
              <w:jc w:val="center"/>
            </w:pPr>
            <w:r>
              <w:rPr>
                <w:rFonts w:ascii="宋体" w:hAnsi="宋体" w:eastAsia="宋体"/>
                <w:sz w:val="16"/>
              </w:rPr>
              <w:t>=2024年5月31日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6A7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7D4D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F1A11">
            <w:pPr>
              <w:jc w:val="center"/>
            </w:pPr>
          </w:p>
        </w:tc>
      </w:tr>
      <w:tr w14:paraId="5C76FA32">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99EF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4C5B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1BEC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E3E08">
            <w:pPr>
              <w:jc w:val="center"/>
            </w:pPr>
            <w:r>
              <w:rPr>
                <w:rFonts w:ascii="宋体" w:hAnsi="宋体" w:eastAsia="宋体"/>
                <w:sz w:val="16"/>
              </w:rPr>
              <w:t>采购三合一设备软件项目平均成本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7A379">
            <w:pPr>
              <w:jc w:val="center"/>
            </w:pPr>
            <w:r>
              <w:rPr>
                <w:rFonts w:ascii="宋体" w:hAnsi="宋体" w:eastAsia="宋体"/>
                <w:sz w:val="16"/>
              </w:rPr>
              <w:t>&lt;=0.19万元/个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2322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4E44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4B29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DF0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22F1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D39CE">
            <w:pPr>
              <w:jc w:val="center"/>
            </w:pPr>
            <w:r>
              <w:rPr>
                <w:rFonts w:ascii="宋体" w:hAnsi="宋体" w:eastAsia="宋体"/>
                <w:sz w:val="16"/>
              </w:rPr>
              <w:t>=0.19万元/个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A41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3EB8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3F16A">
            <w:pPr>
              <w:jc w:val="center"/>
            </w:pPr>
          </w:p>
        </w:tc>
      </w:tr>
      <w:tr w14:paraId="6F6B1C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E069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35DA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57EC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CFFB4">
            <w:pPr>
              <w:jc w:val="center"/>
            </w:pPr>
            <w:r>
              <w:rPr>
                <w:rFonts w:ascii="宋体" w:hAnsi="宋体" w:eastAsia="宋体"/>
                <w:sz w:val="16"/>
              </w:rPr>
              <w:t>完善铁厂沟镇城镇基础设施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F2405">
            <w:pPr>
              <w:jc w:val="center"/>
            </w:pPr>
            <w:r>
              <w:rPr>
                <w:rFonts w:ascii="宋体" w:hAnsi="宋体" w:eastAsia="宋体"/>
                <w:sz w:val="16"/>
              </w:rPr>
              <w:t>有效完善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F90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73E7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BA9B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FCA4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32F66">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F1BCE">
            <w:pPr>
              <w:jc w:val="center"/>
            </w:pPr>
            <w:r>
              <w:rPr>
                <w:rFonts w:ascii="宋体" w:hAnsi="宋体" w:eastAsia="宋体"/>
                <w:sz w:val="16"/>
              </w:rPr>
              <w:t>有效完善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DF5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F84B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4A61C">
            <w:pPr>
              <w:jc w:val="center"/>
            </w:pPr>
          </w:p>
        </w:tc>
      </w:tr>
      <w:tr w14:paraId="7F5E0C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5A76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143C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AD93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13242">
            <w:pPr>
              <w:jc w:val="center"/>
            </w:pPr>
            <w:r>
              <w:rPr>
                <w:rFonts w:ascii="宋体" w:hAnsi="宋体" w:eastAsia="宋体"/>
                <w:sz w:val="16"/>
              </w:rPr>
              <w:t>受益企业满意度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7815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8EB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43FF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B2F1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539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C5CF6">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362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64A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4A5C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6778B">
            <w:pPr>
              <w:jc w:val="center"/>
            </w:pPr>
          </w:p>
        </w:tc>
      </w:tr>
      <w:tr w14:paraId="3C3F83B3">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91A8D8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DF6B1E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67D10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03763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99C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BB7EE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C9419A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C0B66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D127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4637A">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D95EC5"/>
        </w:tc>
      </w:tr>
    </w:tbl>
    <w:p w14:paraId="070A496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57D0CCDE">
        <w:tblPrEx>
          <w:tblCellMar>
            <w:top w:w="0" w:type="dxa"/>
            <w:left w:w="108" w:type="dxa"/>
            <w:bottom w:w="0" w:type="dxa"/>
            <w:right w:w="108" w:type="dxa"/>
          </w:tblCellMar>
        </w:tblPrEx>
        <w:tc>
          <w:tcPr>
            <w:tcW w:w="8848" w:type="dxa"/>
            <w:gridSpan w:val="14"/>
            <w:vAlign w:val="center"/>
          </w:tcPr>
          <w:p w14:paraId="7585D665">
            <w:pPr>
              <w:jc w:val="center"/>
            </w:pPr>
            <w:r>
              <w:rPr>
                <w:rFonts w:ascii="宋体" w:hAnsi="宋体" w:eastAsia="宋体"/>
                <w:sz w:val="24"/>
              </w:rPr>
              <w:t>项目支出绩效自评表</w:t>
            </w:r>
          </w:p>
        </w:tc>
      </w:tr>
      <w:tr w14:paraId="494E5213">
        <w:tblPrEx>
          <w:tblCellMar>
            <w:top w:w="0" w:type="dxa"/>
            <w:left w:w="108" w:type="dxa"/>
            <w:bottom w:w="0" w:type="dxa"/>
            <w:right w:w="108" w:type="dxa"/>
          </w:tblCellMar>
        </w:tblPrEx>
        <w:tc>
          <w:tcPr>
            <w:tcW w:w="8848" w:type="dxa"/>
            <w:gridSpan w:val="14"/>
            <w:vAlign w:val="center"/>
          </w:tcPr>
          <w:p w14:paraId="7EC24039">
            <w:pPr>
              <w:jc w:val="center"/>
            </w:pPr>
            <w:r>
              <w:rPr>
                <w:rFonts w:ascii="宋体" w:hAnsi="宋体" w:eastAsia="宋体"/>
                <w:sz w:val="24"/>
              </w:rPr>
              <w:t>(2024年度)</w:t>
            </w:r>
          </w:p>
        </w:tc>
      </w:tr>
      <w:tr w14:paraId="178EE70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8AE0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F30E0D2">
            <w:pPr>
              <w:jc w:val="center"/>
            </w:pPr>
            <w:r>
              <w:rPr>
                <w:rFonts w:ascii="宋体" w:hAnsi="宋体" w:eastAsia="宋体"/>
                <w:sz w:val="16"/>
              </w:rPr>
              <w:t>2024年保基本民生-2024年托里县铁厂沟镇村级组织运转经费</w:t>
            </w:r>
          </w:p>
        </w:tc>
      </w:tr>
      <w:tr w14:paraId="4D3ECCC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CE40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9DACA9">
            <w:pPr>
              <w:jc w:val="center"/>
            </w:pPr>
            <w:r>
              <w:rPr>
                <w:rFonts w:ascii="宋体" w:hAnsi="宋体" w:eastAsia="宋体"/>
                <w:sz w:val="16"/>
              </w:rPr>
              <w:t>托里县铁厂沟镇人民政府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F1EA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B0498EC">
            <w:pPr>
              <w:jc w:val="center"/>
            </w:pPr>
            <w:r>
              <w:rPr>
                <w:rFonts w:ascii="宋体" w:hAnsi="宋体" w:eastAsia="宋体"/>
                <w:sz w:val="16"/>
              </w:rPr>
              <w:t>托里县铁厂沟镇人民政府</w:t>
            </w:r>
          </w:p>
        </w:tc>
      </w:tr>
      <w:tr w14:paraId="6FC9F57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03E93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B0576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EB4BB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9FA6C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977A0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A6B6E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1176B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46028">
            <w:pPr>
              <w:jc w:val="center"/>
            </w:pPr>
            <w:r>
              <w:rPr>
                <w:rFonts w:ascii="宋体" w:hAnsi="宋体" w:eastAsia="宋体"/>
                <w:sz w:val="16"/>
              </w:rPr>
              <w:t>得分</w:t>
            </w:r>
          </w:p>
        </w:tc>
      </w:tr>
      <w:tr w14:paraId="0A2237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C371A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92E05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D32821">
            <w:pPr>
              <w:jc w:val="center"/>
            </w:pPr>
            <w:r>
              <w:rPr>
                <w:rFonts w:ascii="宋体" w:hAnsi="宋体" w:eastAsia="宋体"/>
                <w:sz w:val="16"/>
              </w:rPr>
              <w:t>33.00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D6AF59">
            <w:pPr>
              <w:jc w:val="center"/>
            </w:pPr>
            <w:r>
              <w:rPr>
                <w:rFonts w:ascii="宋体" w:hAnsi="宋体" w:eastAsia="宋体"/>
                <w:sz w:val="16"/>
              </w:rPr>
              <w:t>33.00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7DFD0C">
            <w:pPr>
              <w:jc w:val="center"/>
            </w:pPr>
            <w:r>
              <w:rPr>
                <w:rFonts w:ascii="宋体" w:hAnsi="宋体" w:eastAsia="宋体"/>
                <w:sz w:val="16"/>
              </w:rPr>
              <w:t>26.80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B2192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C85945">
            <w:pPr>
              <w:jc w:val="center"/>
            </w:pPr>
            <w:r>
              <w:rPr>
                <w:rFonts w:ascii="宋体" w:hAnsi="宋体" w:eastAsia="宋体"/>
                <w:sz w:val="16"/>
              </w:rPr>
              <w:t>81.21%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85C8C">
            <w:pPr>
              <w:jc w:val="center"/>
            </w:pPr>
            <w:r>
              <w:rPr>
                <w:rFonts w:ascii="宋体" w:hAnsi="宋体" w:eastAsia="宋体"/>
                <w:sz w:val="16"/>
              </w:rPr>
              <w:t>8.12</w:t>
            </w:r>
          </w:p>
        </w:tc>
      </w:tr>
      <w:tr w14:paraId="71873B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35714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2A920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017F3C">
            <w:pPr>
              <w:jc w:val="center"/>
            </w:pPr>
            <w:r>
              <w:rPr>
                <w:rFonts w:ascii="宋体" w:hAnsi="宋体" w:eastAsia="宋体"/>
                <w:sz w:val="16"/>
              </w:rPr>
              <w:t>33.00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E6BEE2">
            <w:pPr>
              <w:jc w:val="center"/>
            </w:pPr>
            <w:r>
              <w:rPr>
                <w:rFonts w:ascii="宋体" w:hAnsi="宋体" w:eastAsia="宋体"/>
                <w:sz w:val="16"/>
              </w:rPr>
              <w:t>33.00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187DC5">
            <w:pPr>
              <w:jc w:val="center"/>
            </w:pPr>
            <w:r>
              <w:rPr>
                <w:rFonts w:ascii="宋体" w:hAnsi="宋体" w:eastAsia="宋体"/>
                <w:sz w:val="16"/>
              </w:rPr>
              <w:t>26.80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0E90B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08ABA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B4CF7">
            <w:pPr>
              <w:jc w:val="center"/>
            </w:pPr>
            <w:r>
              <w:rPr>
                <w:rFonts w:ascii="宋体" w:hAnsi="宋体" w:eastAsia="宋体"/>
                <w:sz w:val="16"/>
              </w:rPr>
              <w:t>—</w:t>
            </w:r>
          </w:p>
        </w:tc>
      </w:tr>
      <w:tr w14:paraId="587241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129CD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1E755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B986C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2723D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85386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AFDDA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1AE0C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4652B">
            <w:pPr>
              <w:jc w:val="center"/>
            </w:pPr>
            <w:r>
              <w:rPr>
                <w:rFonts w:ascii="宋体" w:hAnsi="宋体" w:eastAsia="宋体"/>
                <w:sz w:val="16"/>
              </w:rPr>
              <w:t>—</w:t>
            </w:r>
          </w:p>
        </w:tc>
      </w:tr>
      <w:tr w14:paraId="5FB9F9A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A99375">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FF19A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B3CE3F5">
            <w:pPr>
              <w:jc w:val="center"/>
            </w:pPr>
            <w:r>
              <w:rPr>
                <w:rFonts w:ascii="宋体" w:hAnsi="宋体" w:eastAsia="宋体"/>
                <w:sz w:val="16"/>
              </w:rPr>
              <w:t>实际完成情况</w:t>
            </w:r>
          </w:p>
        </w:tc>
      </w:tr>
      <w:tr w14:paraId="6B3E2B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42452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2B15C6">
            <w:pPr>
              <w:jc w:val="both"/>
            </w:pPr>
            <w:r>
              <w:rPr>
                <w:rFonts w:ascii="宋体" w:hAnsi="宋体" w:eastAsia="宋体"/>
                <w:sz w:val="16"/>
              </w:rPr>
              <w:t>2024年托里县铁厂沟镇村级组织运转经费项目资金33万元，用于受益村3村，保障村队日常工作的开展，办公场所的水电暖办公用品等费用支出，有利于更好</w:t>
            </w:r>
            <w:r>
              <w:rPr>
                <w:rFonts w:hint="eastAsia" w:ascii="宋体" w:hAnsi="宋体"/>
                <w:sz w:val="16"/>
                <w:lang w:eastAsia="zh-CN"/>
              </w:rPr>
              <w:t>地</w:t>
            </w:r>
            <w:r>
              <w:rPr>
                <w:rFonts w:ascii="宋体" w:hAnsi="宋体" w:eastAsia="宋体"/>
                <w:sz w:val="16"/>
              </w:rPr>
              <w:t>调动村干部工作积极性，充分发挥村干部的职能作用，有效提高村干部办公效率，提升村干部收入水平，为更好</w:t>
            </w:r>
            <w:r>
              <w:rPr>
                <w:rFonts w:hint="eastAsia" w:ascii="宋体" w:hAnsi="宋体"/>
                <w:sz w:val="16"/>
                <w:lang w:eastAsia="zh-CN"/>
              </w:rPr>
              <w:t>地</w:t>
            </w:r>
            <w:r>
              <w:rPr>
                <w:rFonts w:ascii="宋体" w:hAnsi="宋体" w:eastAsia="宋体"/>
                <w:sz w:val="16"/>
              </w:rPr>
              <w:t>服务当地农牧民群众打下良好的基础,各村满意度95%。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5DBAB48">
            <w:pPr>
              <w:jc w:val="both"/>
            </w:pPr>
            <w:r>
              <w:rPr>
                <w:rFonts w:ascii="宋体" w:hAnsi="宋体" w:eastAsia="宋体"/>
                <w:sz w:val="16"/>
              </w:rPr>
              <w:t>2024年托里县铁厂沟镇村级组织运转经费项目资金33万元，用于受益村3村，保障村队日常工作的开展，办公场所的水电暖办公用品等费用支出，有利于更好</w:t>
            </w:r>
            <w:r>
              <w:rPr>
                <w:rFonts w:hint="eastAsia" w:ascii="宋体" w:hAnsi="宋体"/>
                <w:sz w:val="16"/>
                <w:lang w:eastAsia="zh-CN"/>
              </w:rPr>
              <w:t>地</w:t>
            </w:r>
            <w:r>
              <w:rPr>
                <w:rFonts w:ascii="宋体" w:hAnsi="宋体" w:eastAsia="宋体"/>
                <w:sz w:val="16"/>
              </w:rPr>
              <w:t>调动村干部工作积极性，充分发挥村干部的职能作用，有效提高村干部办公效率，提升村干部收入水平，为更好</w:t>
            </w:r>
            <w:r>
              <w:rPr>
                <w:rFonts w:hint="eastAsia" w:ascii="宋体" w:hAnsi="宋体"/>
                <w:sz w:val="16"/>
                <w:lang w:eastAsia="zh-CN"/>
              </w:rPr>
              <w:t>地</w:t>
            </w:r>
            <w:r>
              <w:rPr>
                <w:rFonts w:ascii="宋体" w:hAnsi="宋体" w:eastAsia="宋体"/>
                <w:sz w:val="16"/>
              </w:rPr>
              <w:t>服务当地农牧民群众打下良好的基础,各村满意度95%。</w:t>
            </w:r>
            <w:r>
              <w:rPr>
                <w:rFonts w:ascii="宋体" w:hAnsi="宋体" w:eastAsia="宋体"/>
                <w:sz w:val="16"/>
              </w:rPr>
              <w:br w:type="textWrapping"/>
            </w:r>
            <w:r>
              <w:rPr>
                <w:rFonts w:ascii="宋体" w:hAnsi="宋体" w:eastAsia="宋体"/>
                <w:sz w:val="16"/>
              </w:rPr>
              <w:t>实际完成目标：</w:t>
            </w:r>
          </w:p>
        </w:tc>
      </w:tr>
      <w:tr w14:paraId="2A9B718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BE509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3471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7A23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199A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E52D4">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9EA1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65C6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E9882">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056F6">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463C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41C60">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3C30E">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0798C">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CAC87">
            <w:pPr>
              <w:jc w:val="center"/>
            </w:pPr>
            <w:r>
              <w:rPr>
                <w:rFonts w:ascii="宋体" w:hAnsi="宋体" w:eastAsia="宋体"/>
                <w:sz w:val="16"/>
              </w:rPr>
              <w:t>偏差原因分析及改进措施</w:t>
            </w:r>
          </w:p>
        </w:tc>
      </w:tr>
      <w:tr w14:paraId="3EAFFEF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CF70D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B17BB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7E192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6BA3E">
            <w:pPr>
              <w:jc w:val="center"/>
            </w:pPr>
            <w:r>
              <w:rPr>
                <w:rFonts w:ascii="宋体" w:hAnsi="宋体" w:eastAsia="宋体"/>
                <w:sz w:val="16"/>
              </w:rPr>
              <w:t>受益村数量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F5136">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F0A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57CA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B071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4FD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DD69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3BBA0">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23F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F607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6E8F2">
            <w:pPr>
              <w:jc w:val="center"/>
            </w:pPr>
          </w:p>
        </w:tc>
      </w:tr>
      <w:tr w14:paraId="2420DB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C0E9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82A9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AAA2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42663">
            <w:pPr>
              <w:jc w:val="center"/>
            </w:pPr>
            <w:r>
              <w:rPr>
                <w:rFonts w:ascii="宋体" w:hAnsi="宋体" w:eastAsia="宋体"/>
                <w:sz w:val="16"/>
              </w:rPr>
              <w:t>资金发放月数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C384F">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C68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E8455">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17F6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0B6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1BA5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0638E">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4A9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E16D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C22D1">
            <w:pPr>
              <w:jc w:val="center"/>
            </w:pPr>
          </w:p>
        </w:tc>
      </w:tr>
      <w:tr w14:paraId="3DEECF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50A7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5030F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E3060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47222">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7A0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DFD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7D9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B016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991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1A48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76F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075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32D8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26203">
            <w:pPr>
              <w:jc w:val="center"/>
            </w:pPr>
          </w:p>
        </w:tc>
      </w:tr>
      <w:tr w14:paraId="648259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A932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A9A6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C58F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2C9C5">
            <w:pPr>
              <w:jc w:val="center"/>
            </w:pPr>
            <w:r>
              <w:rPr>
                <w:rFonts w:ascii="宋体" w:hAnsi="宋体" w:eastAsia="宋体"/>
                <w:sz w:val="16"/>
              </w:rPr>
              <w:t>资金到位率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9C4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4E7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0CB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49E5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B20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F5AA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4E6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2C9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C177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8006E">
            <w:pPr>
              <w:jc w:val="center"/>
            </w:pPr>
          </w:p>
        </w:tc>
      </w:tr>
      <w:tr w14:paraId="3B5144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6EE3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E3442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6A1EC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E2799">
            <w:pPr>
              <w:jc w:val="center"/>
            </w:pPr>
            <w:r>
              <w:rPr>
                <w:rFonts w:ascii="宋体" w:hAnsi="宋体" w:eastAsia="宋体"/>
                <w:sz w:val="16"/>
              </w:rPr>
              <w:t>资金使用及时率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510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6F0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3FA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5EF4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2F8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DDFC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74C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507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D459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E8634">
            <w:pPr>
              <w:jc w:val="center"/>
            </w:pPr>
          </w:p>
        </w:tc>
      </w:tr>
      <w:tr w14:paraId="2DE080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E5A0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0F3E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881E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1650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A33F3">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3711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C248D">
            <w:pPr>
              <w:jc w:val="center"/>
            </w:pPr>
            <w:r>
              <w:rPr>
                <w:rFonts w:ascii="宋体" w:hAnsi="宋体" w:eastAsia="宋体"/>
                <w:sz w:val="16"/>
              </w:rPr>
              <w:t>2023年12月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0BC4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2CB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45FD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BDF62">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86A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D006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E1E52">
            <w:pPr>
              <w:jc w:val="center"/>
            </w:pPr>
          </w:p>
        </w:tc>
      </w:tr>
      <w:tr w14:paraId="433E3D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A1F6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2562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0AB0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00263">
            <w:pPr>
              <w:jc w:val="center"/>
            </w:pPr>
            <w:r>
              <w:rPr>
                <w:rFonts w:ascii="宋体" w:hAnsi="宋体" w:eastAsia="宋体"/>
                <w:sz w:val="16"/>
              </w:rPr>
              <w:t>各村办公经费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B0F74">
            <w:pPr>
              <w:jc w:val="center"/>
            </w:pPr>
            <w:r>
              <w:rPr>
                <w:rFonts w:ascii="宋体" w:hAnsi="宋体" w:eastAsia="宋体"/>
                <w:sz w:val="16"/>
              </w:rPr>
              <w:t>&lt;=11万元/个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911C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37D33">
            <w:pPr>
              <w:jc w:val="center"/>
            </w:pPr>
            <w:r>
              <w:rPr>
                <w:rFonts w:ascii="宋体" w:hAnsi="宋体" w:eastAsia="宋体"/>
                <w:sz w:val="16"/>
              </w:rPr>
              <w: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54C9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736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46D8A">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CB63E">
            <w:pPr>
              <w:jc w:val="center"/>
            </w:pPr>
            <w:r>
              <w:rPr>
                <w:rFonts w:ascii="宋体" w:hAnsi="宋体" w:eastAsia="宋体"/>
                <w:sz w:val="16"/>
              </w:rPr>
              <w:t>=9万元/个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CD2E8">
            <w:pPr>
              <w:jc w:val="center"/>
            </w:pPr>
            <w:r>
              <w:rPr>
                <w:rFonts w:ascii="宋体" w:hAnsi="宋体" w:eastAsia="宋体"/>
                <w:sz w:val="16"/>
              </w:rPr>
              <w:t>82%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73F3D">
            <w:pPr>
              <w:jc w:val="center"/>
            </w:pPr>
            <w:r>
              <w:rPr>
                <w:rFonts w:ascii="宋体" w:hAnsi="宋体" w:eastAsia="宋体"/>
                <w:sz w:val="16"/>
              </w:rPr>
              <w:t>16.4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DA4B9">
            <w:pPr>
              <w:jc w:val="center"/>
            </w:pPr>
            <w:r>
              <w:rPr>
                <w:rFonts w:ascii="宋体" w:hAnsi="宋体" w:eastAsia="宋体"/>
                <w:sz w:val="16"/>
              </w:rPr>
              <w:t>造成偏差的原因：因工作人员未及时完成政府采购流程，改进措施：加强</w:t>
            </w:r>
            <w:r>
              <w:rPr>
                <w:rFonts w:hint="eastAsia" w:ascii="宋体" w:hAnsi="宋体"/>
                <w:sz w:val="16"/>
                <w:lang w:eastAsia="zh-CN"/>
              </w:rPr>
              <w:t>督促</w:t>
            </w:r>
            <w:r>
              <w:rPr>
                <w:rFonts w:ascii="宋体" w:hAnsi="宋体" w:eastAsia="宋体"/>
                <w:sz w:val="16"/>
              </w:rPr>
              <w:t>工作人员及时完成采购。</w:t>
            </w:r>
          </w:p>
        </w:tc>
      </w:tr>
      <w:tr w14:paraId="527FE5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38DB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1BEE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7565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7845B">
            <w:pPr>
              <w:jc w:val="center"/>
            </w:pPr>
            <w:r>
              <w:rPr>
                <w:rFonts w:ascii="宋体" w:hAnsi="宋体" w:eastAsia="宋体"/>
                <w:sz w:val="16"/>
              </w:rPr>
              <w:t>保障各村日常工作正常开展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C54D7">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E29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FEAAD">
            <w:pPr>
              <w:jc w:val="center"/>
            </w:pPr>
            <w:r>
              <w:rPr>
                <w:rFonts w:ascii="宋体" w:hAnsi="宋体" w:eastAsia="宋体"/>
                <w:sz w:val="16"/>
              </w:rPr>
              <w:t>持续保障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5883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21FD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86D8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31E82">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5CC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7548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E914A">
            <w:pPr>
              <w:jc w:val="center"/>
            </w:pPr>
          </w:p>
        </w:tc>
      </w:tr>
      <w:tr w14:paraId="5FEA55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A32A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8BD6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F9BF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1C459">
            <w:pPr>
              <w:jc w:val="center"/>
            </w:pPr>
            <w:r>
              <w:rPr>
                <w:rFonts w:ascii="宋体" w:hAnsi="宋体" w:eastAsia="宋体"/>
                <w:sz w:val="16"/>
              </w:rPr>
              <w:t>各村满意度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19FF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440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85D4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BEAB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AF5B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7254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D1BF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6C3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F3B7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8C401">
            <w:pPr>
              <w:jc w:val="center"/>
            </w:pPr>
          </w:p>
        </w:tc>
      </w:tr>
      <w:tr w14:paraId="73E342DA">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F38FE3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E842A1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A51229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F3BC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9E1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30D06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87442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08B18C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1CD57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9CB68">
            <w:pPr>
              <w:jc w:val="center"/>
            </w:pPr>
            <w:r>
              <w:rPr>
                <w:rFonts w:ascii="宋体" w:hAnsi="宋体" w:eastAsia="宋体"/>
                <w:sz w:val="16"/>
              </w:rPr>
              <w:t>94.52分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7687464"/>
        </w:tc>
      </w:tr>
    </w:tbl>
    <w:p w14:paraId="197719E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14:paraId="7618A790">
        <w:tblPrEx>
          <w:tblCellMar>
            <w:top w:w="0" w:type="dxa"/>
            <w:left w:w="108" w:type="dxa"/>
            <w:bottom w:w="0" w:type="dxa"/>
            <w:right w:w="108" w:type="dxa"/>
          </w:tblCellMar>
        </w:tblPrEx>
        <w:tc>
          <w:tcPr>
            <w:tcW w:w="8848" w:type="dxa"/>
            <w:gridSpan w:val="14"/>
            <w:vAlign w:val="center"/>
          </w:tcPr>
          <w:p w14:paraId="0F3248CD">
            <w:pPr>
              <w:jc w:val="center"/>
            </w:pPr>
            <w:r>
              <w:rPr>
                <w:rFonts w:ascii="宋体" w:hAnsi="宋体" w:eastAsia="宋体"/>
                <w:sz w:val="24"/>
              </w:rPr>
              <w:t>项目支出绩效自评表</w:t>
            </w:r>
          </w:p>
        </w:tc>
      </w:tr>
      <w:tr w14:paraId="113EA184">
        <w:tblPrEx>
          <w:tblCellMar>
            <w:top w:w="0" w:type="dxa"/>
            <w:left w:w="108" w:type="dxa"/>
            <w:bottom w:w="0" w:type="dxa"/>
            <w:right w:w="108" w:type="dxa"/>
          </w:tblCellMar>
        </w:tblPrEx>
        <w:tc>
          <w:tcPr>
            <w:tcW w:w="8848" w:type="dxa"/>
            <w:gridSpan w:val="14"/>
            <w:vAlign w:val="center"/>
          </w:tcPr>
          <w:p w14:paraId="5B1CA327">
            <w:pPr>
              <w:jc w:val="center"/>
            </w:pPr>
            <w:r>
              <w:rPr>
                <w:rFonts w:ascii="宋体" w:hAnsi="宋体" w:eastAsia="宋体"/>
                <w:sz w:val="24"/>
              </w:rPr>
              <w:t>(2024年度)</w:t>
            </w:r>
          </w:p>
        </w:tc>
      </w:tr>
      <w:tr w14:paraId="5526D4D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E610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C0E0D11">
            <w:pPr>
              <w:jc w:val="center"/>
            </w:pPr>
            <w:r>
              <w:rPr>
                <w:rFonts w:ascii="宋体" w:hAnsi="宋体" w:eastAsia="宋体"/>
                <w:sz w:val="16"/>
              </w:rPr>
              <w:t>2024年其他人员类-2024年托里县铁厂沟镇“村干部”报酬</w:t>
            </w:r>
          </w:p>
        </w:tc>
      </w:tr>
      <w:tr w14:paraId="4E3FF42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83FE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F6E567">
            <w:pPr>
              <w:jc w:val="center"/>
            </w:pPr>
            <w:r>
              <w:rPr>
                <w:rFonts w:ascii="宋体" w:hAnsi="宋体" w:eastAsia="宋体"/>
                <w:sz w:val="16"/>
              </w:rPr>
              <w:t>托里县铁厂沟镇人民政府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2B5B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EC412FF">
            <w:pPr>
              <w:jc w:val="center"/>
            </w:pPr>
            <w:r>
              <w:rPr>
                <w:rFonts w:ascii="宋体" w:hAnsi="宋体" w:eastAsia="宋体"/>
                <w:sz w:val="16"/>
              </w:rPr>
              <w:t>托里县铁厂沟镇人民政府</w:t>
            </w:r>
          </w:p>
        </w:tc>
      </w:tr>
      <w:tr w14:paraId="4A0711A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CB6D4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86AC2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06AFC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3DB1B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619A4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1DA43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55547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F985A">
            <w:pPr>
              <w:jc w:val="center"/>
            </w:pPr>
            <w:r>
              <w:rPr>
                <w:rFonts w:ascii="宋体" w:hAnsi="宋体" w:eastAsia="宋体"/>
                <w:sz w:val="16"/>
              </w:rPr>
              <w:t>得分</w:t>
            </w:r>
          </w:p>
        </w:tc>
      </w:tr>
      <w:tr w14:paraId="1920C8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285A7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A0AEE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E42C55">
            <w:pPr>
              <w:jc w:val="center"/>
            </w:pPr>
            <w:r>
              <w:rPr>
                <w:rFonts w:ascii="宋体" w:hAnsi="宋体" w:eastAsia="宋体"/>
                <w:sz w:val="16"/>
              </w:rPr>
              <w:t>106.50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8D5467">
            <w:pPr>
              <w:jc w:val="center"/>
            </w:pPr>
            <w:r>
              <w:rPr>
                <w:rFonts w:ascii="宋体" w:hAnsi="宋体" w:eastAsia="宋体"/>
                <w:sz w:val="16"/>
              </w:rPr>
              <w:t>106.50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AA4170">
            <w:pPr>
              <w:jc w:val="center"/>
            </w:pPr>
            <w:r>
              <w:rPr>
                <w:rFonts w:ascii="宋体" w:hAnsi="宋体" w:eastAsia="宋体"/>
                <w:sz w:val="16"/>
              </w:rPr>
              <w:t>97.02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59DB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FEBF31">
            <w:pPr>
              <w:jc w:val="center"/>
            </w:pPr>
            <w:r>
              <w:rPr>
                <w:rFonts w:ascii="宋体" w:hAnsi="宋体" w:eastAsia="宋体"/>
                <w:sz w:val="16"/>
              </w:rPr>
              <w:t>91.10%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FE8A8">
            <w:pPr>
              <w:jc w:val="center"/>
            </w:pPr>
            <w:r>
              <w:rPr>
                <w:rFonts w:ascii="宋体" w:hAnsi="宋体" w:eastAsia="宋体"/>
                <w:sz w:val="16"/>
              </w:rPr>
              <w:t>9.11</w:t>
            </w:r>
          </w:p>
        </w:tc>
      </w:tr>
      <w:tr w14:paraId="45399B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2687A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F74AC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F7BB56">
            <w:pPr>
              <w:jc w:val="center"/>
            </w:pPr>
            <w:r>
              <w:rPr>
                <w:rFonts w:ascii="宋体" w:hAnsi="宋体" w:eastAsia="宋体"/>
                <w:sz w:val="16"/>
              </w:rPr>
              <w:t>106.50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4773DA">
            <w:pPr>
              <w:jc w:val="center"/>
            </w:pPr>
            <w:r>
              <w:rPr>
                <w:rFonts w:ascii="宋体" w:hAnsi="宋体" w:eastAsia="宋体"/>
                <w:sz w:val="16"/>
              </w:rPr>
              <w:t>106.50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99BC0F">
            <w:pPr>
              <w:jc w:val="center"/>
            </w:pPr>
            <w:r>
              <w:rPr>
                <w:rFonts w:ascii="宋体" w:hAnsi="宋体" w:eastAsia="宋体"/>
                <w:sz w:val="16"/>
              </w:rPr>
              <w:t>97.02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595EC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3C682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C7DDB">
            <w:pPr>
              <w:jc w:val="center"/>
            </w:pPr>
            <w:r>
              <w:rPr>
                <w:rFonts w:ascii="宋体" w:hAnsi="宋体" w:eastAsia="宋体"/>
                <w:sz w:val="16"/>
              </w:rPr>
              <w:t>—</w:t>
            </w:r>
          </w:p>
        </w:tc>
      </w:tr>
      <w:tr w14:paraId="689E91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691C1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38F93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876B3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62AE3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2FA91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A9BCB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C45E7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15A94">
            <w:pPr>
              <w:jc w:val="center"/>
            </w:pPr>
            <w:r>
              <w:rPr>
                <w:rFonts w:ascii="宋体" w:hAnsi="宋体" w:eastAsia="宋体"/>
                <w:sz w:val="16"/>
              </w:rPr>
              <w:t>—</w:t>
            </w:r>
          </w:p>
        </w:tc>
      </w:tr>
      <w:tr w14:paraId="69FE51C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3A8E09">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19384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51720C1">
            <w:pPr>
              <w:jc w:val="center"/>
            </w:pPr>
            <w:r>
              <w:rPr>
                <w:rFonts w:ascii="宋体" w:hAnsi="宋体" w:eastAsia="宋体"/>
                <w:sz w:val="16"/>
              </w:rPr>
              <w:t>实际完成情况</w:t>
            </w:r>
          </w:p>
        </w:tc>
      </w:tr>
      <w:tr w14:paraId="233855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B06F4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B5E151">
            <w:pPr>
              <w:jc w:val="both"/>
            </w:pPr>
            <w:r>
              <w:rPr>
                <w:rFonts w:ascii="宋体" w:hAnsi="宋体" w:eastAsia="宋体"/>
                <w:sz w:val="16"/>
              </w:rPr>
              <w:t>2024年托里县铁厂沟镇“村干部”报酬106.5万元，用于发放我镇4名党支部书记、村委主任，16名</w:t>
            </w:r>
            <w:r>
              <w:rPr>
                <w:rFonts w:hint="eastAsia" w:ascii="宋体" w:hAnsi="宋体"/>
                <w:sz w:val="16"/>
                <w:lang w:eastAsia="zh-CN"/>
              </w:rPr>
              <w:t>村“两委”</w:t>
            </w:r>
            <w:r>
              <w:rPr>
                <w:rFonts w:ascii="宋体" w:hAnsi="宋体" w:eastAsia="宋体"/>
                <w:sz w:val="16"/>
              </w:rPr>
              <w:t>成员工资报酬，有效保障村队日常工作的正常开展，切实提升村干部收入水平，有利于</w:t>
            </w:r>
            <w:r>
              <w:rPr>
                <w:rFonts w:hint="eastAsia" w:ascii="宋体" w:hAnsi="宋体"/>
                <w:sz w:val="16"/>
                <w:lang w:eastAsia="zh-CN"/>
              </w:rPr>
              <w:t>更好地</w:t>
            </w:r>
            <w:r>
              <w:rPr>
                <w:rFonts w:ascii="宋体" w:hAnsi="宋体" w:eastAsia="宋体"/>
                <w:sz w:val="16"/>
              </w:rPr>
              <w:t>调动村干部工作的积极性和干事创业的信心，有效提高村干部办公效率，为更好</w:t>
            </w:r>
            <w:r>
              <w:rPr>
                <w:rFonts w:hint="eastAsia" w:ascii="宋体" w:hAnsi="宋体"/>
                <w:sz w:val="16"/>
                <w:lang w:eastAsia="zh-CN"/>
              </w:rPr>
              <w:t>地</w:t>
            </w:r>
            <w:r>
              <w:rPr>
                <w:rFonts w:ascii="宋体" w:hAnsi="宋体" w:eastAsia="宋体"/>
                <w:sz w:val="16"/>
              </w:rPr>
              <w:t>服务当地农牧民群众打下良好的基础，为乡村振兴发展提供有效保障，村干部满意度95%，群众满意度95%。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E77B54D">
            <w:pPr>
              <w:jc w:val="both"/>
            </w:pPr>
            <w:r>
              <w:rPr>
                <w:rFonts w:ascii="宋体" w:hAnsi="宋体" w:eastAsia="宋体"/>
                <w:sz w:val="16"/>
              </w:rPr>
              <w:t>2024年托里县铁厂沟镇“村干部”报酬97.02万元，用于发放我镇4名党支部书记、村委主任，16名</w:t>
            </w:r>
            <w:r>
              <w:rPr>
                <w:rFonts w:hint="eastAsia" w:ascii="宋体" w:hAnsi="宋体"/>
                <w:sz w:val="16"/>
                <w:lang w:eastAsia="zh-CN"/>
              </w:rPr>
              <w:t>村“两委”</w:t>
            </w:r>
            <w:r>
              <w:rPr>
                <w:rFonts w:ascii="宋体" w:hAnsi="宋体" w:eastAsia="宋体"/>
                <w:sz w:val="16"/>
              </w:rPr>
              <w:t>成员工资报酬，有效保障村队日常工作的正常开展，切实提升村干部收入水平，有利于</w:t>
            </w:r>
            <w:r>
              <w:rPr>
                <w:rFonts w:hint="eastAsia" w:ascii="宋体" w:hAnsi="宋体"/>
                <w:sz w:val="16"/>
                <w:lang w:eastAsia="zh-CN"/>
              </w:rPr>
              <w:t>更好地</w:t>
            </w:r>
            <w:r>
              <w:rPr>
                <w:rFonts w:ascii="宋体" w:hAnsi="宋体" w:eastAsia="宋体"/>
                <w:sz w:val="16"/>
              </w:rPr>
              <w:t>调动村干部工作的积极性和干事创业的信心，有效提高村干部办公效率，为更好</w:t>
            </w:r>
            <w:r>
              <w:rPr>
                <w:rFonts w:hint="eastAsia" w:ascii="宋体" w:hAnsi="宋体"/>
                <w:sz w:val="16"/>
                <w:lang w:eastAsia="zh-CN"/>
              </w:rPr>
              <w:t>地</w:t>
            </w:r>
            <w:r>
              <w:rPr>
                <w:rFonts w:ascii="宋体" w:hAnsi="宋体" w:eastAsia="宋体"/>
                <w:sz w:val="16"/>
              </w:rPr>
              <w:t>服务当地农牧民群众打下良好的基础，为乡村振兴发展提供有效保障，村干部满意度95%，群众满意度95%。</w:t>
            </w:r>
          </w:p>
        </w:tc>
      </w:tr>
      <w:tr w14:paraId="0C7771B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7F8A3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300A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F83F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7EC3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40816">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460A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EF21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D0C31">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FE80F">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414B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0BA11">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7B430">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0B195">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0275D">
            <w:pPr>
              <w:jc w:val="center"/>
            </w:pPr>
            <w:r>
              <w:rPr>
                <w:rFonts w:ascii="宋体" w:hAnsi="宋体" w:eastAsia="宋体"/>
                <w:sz w:val="16"/>
              </w:rPr>
              <w:t>偏差原因分析及改进措施</w:t>
            </w:r>
          </w:p>
        </w:tc>
      </w:tr>
      <w:tr w14:paraId="6765F7C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C5A29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4DF75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2FE32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D4EC1">
            <w:pPr>
              <w:jc w:val="center"/>
            </w:pPr>
            <w:r>
              <w:rPr>
                <w:rFonts w:ascii="宋体" w:hAnsi="宋体" w:eastAsia="宋体"/>
                <w:sz w:val="16"/>
              </w:rPr>
              <w:t>党支部书记（村主任）数量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CDF96">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8FD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23EEE">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6B3B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647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F7E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7A7B9">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AD5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0476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D14E8">
            <w:pPr>
              <w:jc w:val="center"/>
            </w:pPr>
          </w:p>
        </w:tc>
      </w:tr>
      <w:tr w14:paraId="75CF32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DFB3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4735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90D5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BFB01">
            <w:pPr>
              <w:jc w:val="center"/>
            </w:pPr>
            <w:r>
              <w:rPr>
                <w:rFonts w:hint="eastAsia" w:ascii="宋体" w:hAnsi="宋体"/>
                <w:sz w:val="16"/>
                <w:lang w:eastAsia="zh-CN"/>
              </w:rPr>
              <w:t>村“两委”</w:t>
            </w:r>
            <w:r>
              <w:rPr>
                <w:rFonts w:ascii="宋体" w:hAnsi="宋体" w:eastAsia="宋体"/>
                <w:sz w:val="16"/>
              </w:rPr>
              <w:t>委员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782E0">
            <w:pPr>
              <w:jc w:val="center"/>
            </w:pPr>
            <w:r>
              <w:rPr>
                <w:rFonts w:ascii="宋体" w:hAnsi="宋体" w:eastAsia="宋体"/>
                <w:sz w:val="16"/>
              </w:rPr>
              <w:t>=16人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5DC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5569E">
            <w:pPr>
              <w:jc w:val="center"/>
            </w:pPr>
            <w:r>
              <w:rPr>
                <w:rFonts w:ascii="宋体" w:hAnsi="宋体" w:eastAsia="宋体"/>
                <w:sz w:val="16"/>
              </w:rPr>
              <w:t>16人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7B11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078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7D19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57E98">
            <w:pPr>
              <w:jc w:val="center"/>
            </w:pPr>
            <w:r>
              <w:rPr>
                <w:rFonts w:ascii="宋体" w:hAnsi="宋体" w:eastAsia="宋体"/>
                <w:sz w:val="16"/>
              </w:rPr>
              <w:t>=16人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407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3ABC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0FEA2">
            <w:pPr>
              <w:jc w:val="center"/>
            </w:pPr>
          </w:p>
        </w:tc>
      </w:tr>
      <w:tr w14:paraId="0EA259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88F6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CB41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FD5F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C1FEC">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26D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2F1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CEF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11E1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D28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16F7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76A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539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E4F3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B97F4">
            <w:pPr>
              <w:jc w:val="center"/>
            </w:pPr>
          </w:p>
        </w:tc>
      </w:tr>
      <w:tr w14:paraId="6154DF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6E36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1E4B1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A36F3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9D408">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709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7C0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7D5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E87E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BBE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1368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8AE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906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482C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71432">
            <w:pPr>
              <w:jc w:val="center"/>
            </w:pPr>
          </w:p>
        </w:tc>
      </w:tr>
      <w:tr w14:paraId="7DF495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A000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178A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4FCF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6FF45">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F2427">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CEC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C04AE">
            <w:pPr>
              <w:jc w:val="center"/>
            </w:pPr>
            <w:r>
              <w:rPr>
                <w:rFonts w:ascii="宋体" w:hAnsi="宋体" w:eastAsia="宋体"/>
                <w:sz w:val="16"/>
              </w:rPr>
              <w:t>2023年12月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04B1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872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485D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E1020">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32E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A9AB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92846">
            <w:pPr>
              <w:jc w:val="center"/>
            </w:pPr>
          </w:p>
        </w:tc>
      </w:tr>
      <w:tr w14:paraId="4D79A4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2FF05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A23EB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F5D74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B5B56">
            <w:pPr>
              <w:jc w:val="center"/>
            </w:pPr>
            <w:r>
              <w:rPr>
                <w:rFonts w:ascii="宋体" w:hAnsi="宋体" w:eastAsia="宋体"/>
                <w:sz w:val="16"/>
              </w:rPr>
              <w:t>党支部书记（村委会主任）生活补助成本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E489F">
            <w:pPr>
              <w:jc w:val="center"/>
            </w:pPr>
            <w:r>
              <w:rPr>
                <w:rFonts w:ascii="宋体" w:hAnsi="宋体" w:eastAsia="宋体"/>
                <w:sz w:val="16"/>
              </w:rPr>
              <w:t>&lt;=24万元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623D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35573">
            <w:pPr>
              <w:jc w:val="center"/>
            </w:pPr>
            <w:r>
              <w:rPr>
                <w:rFonts w:ascii="宋体" w:hAnsi="宋体" w:eastAsia="宋体"/>
                <w:sz w:val="16"/>
              </w:rPr>
              <w:t>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AEE4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9A8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0645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C5255">
            <w:pPr>
              <w:jc w:val="center"/>
            </w:pPr>
            <w:r>
              <w:rPr>
                <w:rFonts w:ascii="宋体" w:hAnsi="宋体" w:eastAsia="宋体"/>
                <w:sz w:val="16"/>
              </w:rPr>
              <w:t>=14.52万元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1FB83">
            <w:pPr>
              <w:jc w:val="center"/>
            </w:pPr>
            <w:r>
              <w:rPr>
                <w:rFonts w:ascii="宋体" w:hAnsi="宋体" w:eastAsia="宋体"/>
                <w:sz w:val="16"/>
              </w:rPr>
              <w:t>60.5%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12E7A">
            <w:pPr>
              <w:jc w:val="center"/>
            </w:pPr>
            <w:r>
              <w:rPr>
                <w:rFonts w:ascii="宋体" w:hAnsi="宋体" w:eastAsia="宋体"/>
                <w:sz w:val="16"/>
              </w:rPr>
              <w:t>2.42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BE4AF">
            <w:pPr>
              <w:jc w:val="center"/>
            </w:pPr>
            <w:r>
              <w:rPr>
                <w:rFonts w:ascii="宋体" w:hAnsi="宋体" w:eastAsia="宋体"/>
                <w:sz w:val="16"/>
              </w:rPr>
              <w:t>造成偏差的原因：因村干部进行村与村绩效测评产生工资绩效差距导致支出减少，改进措施：资金结转下一年使用</w:t>
            </w:r>
            <w:r>
              <w:rPr>
                <w:rFonts w:hint="eastAsia" w:ascii="宋体" w:hAnsi="宋体"/>
                <w:sz w:val="16"/>
                <w:lang w:eastAsia="zh-CN"/>
              </w:rPr>
              <w:t>。</w:t>
            </w:r>
          </w:p>
        </w:tc>
      </w:tr>
      <w:tr w14:paraId="173D6E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06F6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75BF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1664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A2339">
            <w:pPr>
              <w:jc w:val="center"/>
            </w:pPr>
            <w:r>
              <w:rPr>
                <w:rFonts w:hint="eastAsia" w:ascii="宋体" w:hAnsi="宋体"/>
                <w:sz w:val="16"/>
                <w:lang w:eastAsia="zh-CN"/>
              </w:rPr>
              <w:t>村“两委”</w:t>
            </w:r>
            <w:r>
              <w:rPr>
                <w:rFonts w:ascii="宋体" w:hAnsi="宋体" w:eastAsia="宋体"/>
                <w:sz w:val="16"/>
              </w:rPr>
              <w:t>生活补助成本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E02E9">
            <w:pPr>
              <w:jc w:val="center"/>
            </w:pPr>
            <w:r>
              <w:rPr>
                <w:rFonts w:ascii="宋体" w:hAnsi="宋体" w:eastAsia="宋体"/>
                <w:sz w:val="16"/>
              </w:rPr>
              <w:t>&lt;=82.5万元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AA5B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07A56">
            <w:pPr>
              <w:jc w:val="center"/>
            </w:pPr>
            <w:r>
              <w:rPr>
                <w:rFonts w:ascii="宋体" w:hAnsi="宋体" w:eastAsia="宋体"/>
                <w:sz w:val="16"/>
              </w:rPr>
              <w:t>82.5万元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9CA24">
            <w:pPr>
              <w:jc w:val="center"/>
            </w:pPr>
            <w:r>
              <w:rPr>
                <w:rFonts w:ascii="宋体" w:hAnsi="宋体" w:eastAsia="宋体"/>
                <w:sz w:val="16"/>
              </w:rPr>
              <w:t>16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0D6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9C7B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D9C52">
            <w:pPr>
              <w:jc w:val="center"/>
            </w:pPr>
            <w:r>
              <w:rPr>
                <w:rFonts w:ascii="宋体" w:hAnsi="宋体" w:eastAsia="宋体"/>
                <w:sz w:val="16"/>
              </w:rPr>
              <w:t>=82.5万元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962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A37AD">
            <w:pPr>
              <w:jc w:val="center"/>
            </w:pPr>
            <w:r>
              <w:rPr>
                <w:rFonts w:ascii="宋体" w:hAnsi="宋体" w:eastAsia="宋体"/>
                <w:sz w:val="16"/>
              </w:rPr>
              <w:t>16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C4577">
            <w:pPr>
              <w:jc w:val="center"/>
            </w:pPr>
          </w:p>
        </w:tc>
      </w:tr>
      <w:tr w14:paraId="0D6772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DD22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90F6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34D7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2FB56">
            <w:pPr>
              <w:jc w:val="center"/>
            </w:pPr>
            <w:r>
              <w:rPr>
                <w:rFonts w:ascii="宋体" w:hAnsi="宋体" w:eastAsia="宋体"/>
                <w:sz w:val="16"/>
              </w:rPr>
              <w:t>提高村队工作积极性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E0E7B">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0C2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CC201">
            <w:pPr>
              <w:jc w:val="center"/>
            </w:pPr>
            <w:r>
              <w:rPr>
                <w:rFonts w:ascii="宋体" w:hAnsi="宋体" w:eastAsia="宋体"/>
                <w:sz w:val="16"/>
              </w:rPr>
              <w:t>基本达成预期指标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9C9D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DEB0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D8BC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E441D">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B86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93B9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1FB75">
            <w:pPr>
              <w:jc w:val="center"/>
            </w:pPr>
          </w:p>
        </w:tc>
      </w:tr>
      <w:tr w14:paraId="34ABE0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4392C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CD01DF">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19F68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9C2CF">
            <w:pPr>
              <w:jc w:val="center"/>
            </w:pPr>
            <w:r>
              <w:rPr>
                <w:rFonts w:ascii="宋体" w:hAnsi="宋体" w:eastAsia="宋体"/>
                <w:sz w:val="16"/>
              </w:rPr>
              <w:t>村干部满意度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D9AE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49B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F26E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D710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6328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7E72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ADD3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DA3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BCC2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A7D45">
            <w:pPr>
              <w:jc w:val="center"/>
            </w:pPr>
          </w:p>
        </w:tc>
      </w:tr>
      <w:tr w14:paraId="1B4BBC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33A8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1981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5650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44C58">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077F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FC3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E649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A388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E637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B098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0968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538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F50B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F0865">
            <w:pPr>
              <w:jc w:val="center"/>
            </w:pPr>
          </w:p>
        </w:tc>
      </w:tr>
      <w:tr w14:paraId="628BE2B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A92BB4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A72A7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581D8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C054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D79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D428F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990B2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D62E4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9F0C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A11D3">
            <w:pPr>
              <w:jc w:val="center"/>
            </w:pPr>
            <w:r>
              <w:rPr>
                <w:rFonts w:ascii="宋体" w:hAnsi="宋体" w:eastAsia="宋体"/>
                <w:sz w:val="16"/>
              </w:rPr>
              <w:t>97.53分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990D34"/>
        </w:tc>
      </w:tr>
    </w:tbl>
    <w:p w14:paraId="50801A45">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4"/>
        <w:gridCol w:w="776"/>
        <w:gridCol w:w="624"/>
        <w:gridCol w:w="629"/>
        <w:gridCol w:w="627"/>
        <w:gridCol w:w="624"/>
        <w:gridCol w:w="624"/>
        <w:gridCol w:w="696"/>
        <w:gridCol w:w="696"/>
        <w:gridCol w:w="633"/>
        <w:gridCol w:w="630"/>
      </w:tblGrid>
      <w:tr w14:paraId="128CAA2D">
        <w:tblPrEx>
          <w:tblCellMar>
            <w:top w:w="0" w:type="dxa"/>
            <w:left w:w="108" w:type="dxa"/>
            <w:bottom w:w="0" w:type="dxa"/>
            <w:right w:w="108" w:type="dxa"/>
          </w:tblCellMar>
        </w:tblPrEx>
        <w:tc>
          <w:tcPr>
            <w:tcW w:w="8848" w:type="dxa"/>
            <w:gridSpan w:val="14"/>
            <w:vAlign w:val="center"/>
          </w:tcPr>
          <w:p w14:paraId="38AAB47E">
            <w:pPr>
              <w:jc w:val="center"/>
            </w:pPr>
            <w:r>
              <w:rPr>
                <w:rFonts w:ascii="宋体" w:hAnsi="宋体" w:eastAsia="宋体"/>
                <w:sz w:val="24"/>
              </w:rPr>
              <w:t>项目支出绩效自评表</w:t>
            </w:r>
          </w:p>
        </w:tc>
      </w:tr>
      <w:tr w14:paraId="0AA9631C">
        <w:tblPrEx>
          <w:tblCellMar>
            <w:top w:w="0" w:type="dxa"/>
            <w:left w:w="108" w:type="dxa"/>
            <w:bottom w:w="0" w:type="dxa"/>
            <w:right w:w="108" w:type="dxa"/>
          </w:tblCellMar>
        </w:tblPrEx>
        <w:tc>
          <w:tcPr>
            <w:tcW w:w="8848" w:type="dxa"/>
            <w:gridSpan w:val="14"/>
            <w:vAlign w:val="center"/>
          </w:tcPr>
          <w:p w14:paraId="667D4BA1">
            <w:pPr>
              <w:jc w:val="center"/>
            </w:pPr>
            <w:r>
              <w:rPr>
                <w:rFonts w:ascii="宋体" w:hAnsi="宋体" w:eastAsia="宋体"/>
                <w:sz w:val="24"/>
              </w:rPr>
              <w:t>(2024年度)</w:t>
            </w:r>
          </w:p>
        </w:tc>
      </w:tr>
      <w:tr w14:paraId="2F5B1E5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0455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0035A98">
            <w:pPr>
              <w:jc w:val="center"/>
            </w:pPr>
            <w:r>
              <w:rPr>
                <w:rFonts w:ascii="宋体" w:hAnsi="宋体" w:eastAsia="宋体"/>
                <w:sz w:val="16"/>
              </w:rPr>
              <w:t>2024年其他人员类-2024年托里县铁厂沟镇为民办实事干部个人津贴、国家公职人员到村任职补贴</w:t>
            </w:r>
          </w:p>
        </w:tc>
      </w:tr>
      <w:tr w14:paraId="1F666D5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6D37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19E9D1">
            <w:pPr>
              <w:jc w:val="center"/>
            </w:pPr>
            <w:r>
              <w:rPr>
                <w:rFonts w:ascii="宋体" w:hAnsi="宋体" w:eastAsia="宋体"/>
                <w:sz w:val="16"/>
              </w:rPr>
              <w:t>托里县铁厂沟镇人民政府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7746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D3ACCC0">
            <w:pPr>
              <w:jc w:val="center"/>
            </w:pPr>
            <w:r>
              <w:rPr>
                <w:rFonts w:ascii="宋体" w:hAnsi="宋体" w:eastAsia="宋体"/>
                <w:sz w:val="16"/>
              </w:rPr>
              <w:t>托里县铁厂沟镇人民政府</w:t>
            </w:r>
          </w:p>
        </w:tc>
      </w:tr>
      <w:tr w14:paraId="1BEF1BA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CD19B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375A5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A6CEA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A01A4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CAC52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97D45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9DAE6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5AB96">
            <w:pPr>
              <w:jc w:val="center"/>
            </w:pPr>
            <w:r>
              <w:rPr>
                <w:rFonts w:ascii="宋体" w:hAnsi="宋体" w:eastAsia="宋体"/>
                <w:sz w:val="16"/>
              </w:rPr>
              <w:t>得分</w:t>
            </w:r>
          </w:p>
        </w:tc>
      </w:tr>
      <w:tr w14:paraId="47BCC1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EBEF3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021E1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3283B7">
            <w:pPr>
              <w:jc w:val="center"/>
            </w:pPr>
            <w:r>
              <w:rPr>
                <w:rFonts w:ascii="宋体" w:hAnsi="宋体" w:eastAsia="宋体"/>
                <w:sz w:val="16"/>
              </w:rPr>
              <w:t>15.99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F3FB55">
            <w:pPr>
              <w:jc w:val="center"/>
            </w:pPr>
            <w:r>
              <w:rPr>
                <w:rFonts w:ascii="宋体" w:hAnsi="宋体" w:eastAsia="宋体"/>
                <w:sz w:val="16"/>
              </w:rPr>
              <w:t>36.86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F7D182">
            <w:pPr>
              <w:jc w:val="center"/>
            </w:pPr>
            <w:r>
              <w:rPr>
                <w:rFonts w:ascii="宋体" w:hAnsi="宋体" w:eastAsia="宋体"/>
                <w:sz w:val="16"/>
              </w:rPr>
              <w:t>33.69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75B58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6ACC5B">
            <w:pPr>
              <w:jc w:val="center"/>
            </w:pPr>
            <w:r>
              <w:rPr>
                <w:rFonts w:ascii="宋体" w:hAnsi="宋体" w:eastAsia="宋体"/>
                <w:sz w:val="16"/>
              </w:rPr>
              <w:t>91.40%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B0F09">
            <w:pPr>
              <w:jc w:val="center"/>
            </w:pPr>
            <w:r>
              <w:rPr>
                <w:rFonts w:ascii="宋体" w:hAnsi="宋体" w:eastAsia="宋体"/>
                <w:sz w:val="16"/>
              </w:rPr>
              <w:t>9.14</w:t>
            </w:r>
          </w:p>
        </w:tc>
      </w:tr>
      <w:tr w14:paraId="76676F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4CE7C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D0B1F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9D6A97">
            <w:pPr>
              <w:jc w:val="center"/>
            </w:pPr>
            <w:r>
              <w:rPr>
                <w:rFonts w:ascii="宋体" w:hAnsi="宋体" w:eastAsia="宋体"/>
                <w:sz w:val="16"/>
              </w:rPr>
              <w:t>15.99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D16799">
            <w:pPr>
              <w:jc w:val="center"/>
            </w:pPr>
            <w:r>
              <w:rPr>
                <w:rFonts w:ascii="宋体" w:hAnsi="宋体" w:eastAsia="宋体"/>
                <w:sz w:val="16"/>
              </w:rPr>
              <w:t>36.86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5B6BDE">
            <w:pPr>
              <w:jc w:val="center"/>
            </w:pPr>
            <w:r>
              <w:rPr>
                <w:rFonts w:ascii="宋体" w:hAnsi="宋体" w:eastAsia="宋体"/>
                <w:sz w:val="16"/>
              </w:rPr>
              <w:t>33.69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97CAD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6463D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EC3F3">
            <w:pPr>
              <w:jc w:val="center"/>
            </w:pPr>
            <w:r>
              <w:rPr>
                <w:rFonts w:ascii="宋体" w:hAnsi="宋体" w:eastAsia="宋体"/>
                <w:sz w:val="16"/>
              </w:rPr>
              <w:t>—</w:t>
            </w:r>
          </w:p>
        </w:tc>
      </w:tr>
      <w:tr w14:paraId="28E092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2A763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B70EA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C089B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2566D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E9B84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65E05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907D0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2EC3A">
            <w:pPr>
              <w:jc w:val="center"/>
            </w:pPr>
            <w:r>
              <w:rPr>
                <w:rFonts w:ascii="宋体" w:hAnsi="宋体" w:eastAsia="宋体"/>
                <w:sz w:val="16"/>
              </w:rPr>
              <w:t>—</w:t>
            </w:r>
          </w:p>
        </w:tc>
      </w:tr>
      <w:tr w14:paraId="3C91438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59956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C317B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DDC70A8">
            <w:pPr>
              <w:jc w:val="center"/>
            </w:pPr>
            <w:r>
              <w:rPr>
                <w:rFonts w:ascii="宋体" w:hAnsi="宋体" w:eastAsia="宋体"/>
                <w:sz w:val="16"/>
              </w:rPr>
              <w:t>实际完成情况</w:t>
            </w:r>
          </w:p>
        </w:tc>
      </w:tr>
      <w:tr w14:paraId="58E515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04AC4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0C7DDA">
            <w:pPr>
              <w:jc w:val="both"/>
            </w:pPr>
            <w:r>
              <w:rPr>
                <w:rFonts w:ascii="宋体" w:hAnsi="宋体" w:eastAsia="宋体"/>
                <w:sz w:val="16"/>
              </w:rPr>
              <w:t>2024年托里县铁厂沟镇为民办实事干部个人津贴、国家公职人员到村任职补贴项目资金36.86万元，用于津贴</w:t>
            </w:r>
            <w:r>
              <w:rPr>
                <w:rFonts w:hint="eastAsia" w:ascii="宋体" w:hAnsi="宋体"/>
                <w:sz w:val="16"/>
                <w:lang w:eastAsia="zh-CN"/>
              </w:rPr>
              <w:t>为民办实事</w:t>
            </w:r>
            <w:r>
              <w:rPr>
                <w:rFonts w:ascii="宋体" w:hAnsi="宋体" w:eastAsia="宋体"/>
                <w:sz w:val="16"/>
              </w:rPr>
              <w:t>干部4人，为民办实事干部个人生活补助，提高</w:t>
            </w:r>
            <w:r>
              <w:rPr>
                <w:rFonts w:hint="eastAsia" w:ascii="宋体" w:hAnsi="宋体"/>
                <w:sz w:val="16"/>
                <w:lang w:eastAsia="zh-CN"/>
              </w:rPr>
              <w:t>为民办实事</w:t>
            </w:r>
            <w:r>
              <w:rPr>
                <w:rFonts w:ascii="宋体" w:hAnsi="宋体" w:eastAsia="宋体"/>
                <w:sz w:val="16"/>
              </w:rPr>
              <w:t>干部个人生活收入，调动他们的工作积极性，有利于充分发挥</w:t>
            </w:r>
            <w:r>
              <w:rPr>
                <w:rFonts w:hint="eastAsia" w:ascii="宋体" w:hAnsi="宋体"/>
                <w:sz w:val="16"/>
                <w:lang w:eastAsia="zh-CN"/>
              </w:rPr>
              <w:t>为民办实事</w:t>
            </w:r>
            <w:r>
              <w:rPr>
                <w:rFonts w:ascii="宋体" w:hAnsi="宋体" w:eastAsia="宋体"/>
                <w:sz w:val="16"/>
              </w:rPr>
              <w:t>干部工作热情，提高村队办公效率，发挥为民办实事工作队“传帮带”作用，有效提升村干部业务水平，调动他们工作的积极性，提高村队办公率，提升</w:t>
            </w:r>
            <w:r>
              <w:rPr>
                <w:rFonts w:hint="eastAsia" w:ascii="宋体" w:hAnsi="宋体"/>
                <w:sz w:val="16"/>
                <w:lang w:eastAsia="zh-CN"/>
              </w:rPr>
              <w:t>村“两委”</w:t>
            </w:r>
            <w:r>
              <w:rPr>
                <w:rFonts w:ascii="宋体" w:hAnsi="宋体" w:eastAsia="宋体"/>
                <w:sz w:val="16"/>
              </w:rPr>
              <w:t>带领村民脱贫致富能力，引导群众主动脱贫，</w:t>
            </w:r>
            <w:r>
              <w:rPr>
                <w:rFonts w:hint="eastAsia" w:ascii="宋体" w:hAnsi="宋体"/>
                <w:sz w:val="16"/>
                <w:lang w:eastAsia="zh-CN"/>
              </w:rPr>
              <w:t>为民办实事</w:t>
            </w:r>
            <w:r>
              <w:rPr>
                <w:rFonts w:ascii="宋体" w:hAnsi="宋体" w:eastAsia="宋体"/>
                <w:sz w:val="16"/>
              </w:rPr>
              <w:t>干部满意度95%。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9614817">
            <w:pPr>
              <w:jc w:val="both"/>
            </w:pPr>
            <w:r>
              <w:rPr>
                <w:rFonts w:ascii="宋体" w:hAnsi="宋体" w:eastAsia="宋体"/>
                <w:sz w:val="16"/>
              </w:rPr>
              <w:t>2024年托里县铁厂沟镇为民办实事干部个人津贴、国家公职人员到村任职补贴项目资金36.86万元，用于津贴</w:t>
            </w:r>
            <w:r>
              <w:rPr>
                <w:rFonts w:hint="eastAsia" w:ascii="宋体" w:hAnsi="宋体"/>
                <w:sz w:val="16"/>
                <w:lang w:eastAsia="zh-CN"/>
              </w:rPr>
              <w:t>为民办实事</w:t>
            </w:r>
            <w:r>
              <w:rPr>
                <w:rFonts w:ascii="宋体" w:hAnsi="宋体" w:eastAsia="宋体"/>
                <w:sz w:val="16"/>
              </w:rPr>
              <w:t>干部4人，为民办实事干部个人生活补助，提高</w:t>
            </w:r>
            <w:r>
              <w:rPr>
                <w:rFonts w:hint="eastAsia" w:ascii="宋体" w:hAnsi="宋体"/>
                <w:sz w:val="16"/>
                <w:lang w:eastAsia="zh-CN"/>
              </w:rPr>
              <w:t>为民办实事</w:t>
            </w:r>
            <w:r>
              <w:rPr>
                <w:rFonts w:ascii="宋体" w:hAnsi="宋体" w:eastAsia="宋体"/>
                <w:sz w:val="16"/>
              </w:rPr>
              <w:t>干部个人生活收入，调动他们的工作积极性，有利于充分发挥</w:t>
            </w:r>
            <w:r>
              <w:rPr>
                <w:rFonts w:hint="eastAsia" w:ascii="宋体" w:hAnsi="宋体"/>
                <w:sz w:val="16"/>
                <w:lang w:eastAsia="zh-CN"/>
              </w:rPr>
              <w:t>为民办实事</w:t>
            </w:r>
            <w:r>
              <w:rPr>
                <w:rFonts w:ascii="宋体" w:hAnsi="宋体" w:eastAsia="宋体"/>
                <w:sz w:val="16"/>
              </w:rPr>
              <w:t>干部工作热情，提高村队办公效率，发挥为民办实事工作队“传帮带”作用，有效提升村干部业务水平，调动他们工作的积极性，提高村队办公率，提升</w:t>
            </w:r>
            <w:r>
              <w:rPr>
                <w:rFonts w:hint="eastAsia" w:ascii="宋体" w:hAnsi="宋体"/>
                <w:sz w:val="16"/>
                <w:lang w:eastAsia="zh-CN"/>
              </w:rPr>
              <w:t>村“两委”</w:t>
            </w:r>
            <w:r>
              <w:rPr>
                <w:rFonts w:ascii="宋体" w:hAnsi="宋体" w:eastAsia="宋体"/>
                <w:sz w:val="16"/>
              </w:rPr>
              <w:t>带领村民脱贫致富能力，引导群众主动脱贫，</w:t>
            </w:r>
            <w:r>
              <w:rPr>
                <w:rFonts w:hint="eastAsia" w:ascii="宋体" w:hAnsi="宋体"/>
                <w:sz w:val="16"/>
                <w:lang w:eastAsia="zh-CN"/>
              </w:rPr>
              <w:t>为民办实事</w:t>
            </w:r>
            <w:r>
              <w:rPr>
                <w:rFonts w:ascii="宋体" w:hAnsi="宋体" w:eastAsia="宋体"/>
                <w:sz w:val="16"/>
              </w:rPr>
              <w:t>干部满意度95%。</w:t>
            </w:r>
            <w:r>
              <w:rPr>
                <w:rFonts w:ascii="宋体" w:hAnsi="宋体" w:eastAsia="宋体"/>
                <w:sz w:val="16"/>
              </w:rPr>
              <w:br w:type="textWrapping"/>
            </w:r>
            <w:r>
              <w:rPr>
                <w:rFonts w:ascii="宋体" w:hAnsi="宋体" w:eastAsia="宋体"/>
                <w:sz w:val="16"/>
              </w:rPr>
              <w:t>实际完成目标：</w:t>
            </w:r>
          </w:p>
        </w:tc>
      </w:tr>
      <w:tr w14:paraId="71F71A7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64263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808F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125C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08D1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73CB6">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4CD0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8E43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898E5">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2F748">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A8B9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5124B">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AA2F8">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29F7B">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A7FD8">
            <w:pPr>
              <w:jc w:val="center"/>
            </w:pPr>
            <w:r>
              <w:rPr>
                <w:rFonts w:ascii="宋体" w:hAnsi="宋体" w:eastAsia="宋体"/>
                <w:sz w:val="16"/>
              </w:rPr>
              <w:t>偏差原因分析及改进措施</w:t>
            </w:r>
          </w:p>
        </w:tc>
      </w:tr>
      <w:tr w14:paraId="73248CC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15237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316B5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5BC6D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401FC">
            <w:pPr>
              <w:jc w:val="center"/>
            </w:pPr>
            <w:r>
              <w:rPr>
                <w:rFonts w:ascii="宋体" w:hAnsi="宋体" w:eastAsia="宋体"/>
                <w:sz w:val="16"/>
              </w:rPr>
              <w:t>津贴</w:t>
            </w:r>
            <w:r>
              <w:rPr>
                <w:rFonts w:hint="eastAsia" w:ascii="宋体" w:hAnsi="宋体"/>
                <w:sz w:val="16"/>
                <w:lang w:eastAsia="zh-CN"/>
              </w:rPr>
              <w:t>为民办实事</w:t>
            </w:r>
            <w:r>
              <w:rPr>
                <w:rFonts w:ascii="宋体" w:hAnsi="宋体" w:eastAsia="宋体"/>
                <w:sz w:val="16"/>
              </w:rPr>
              <w:t>干部</w:t>
            </w:r>
            <w:r>
              <w:rPr>
                <w:rFonts w:hint="eastAsia" w:ascii="宋体" w:hAnsi="宋体"/>
                <w:sz w:val="16"/>
                <w:lang w:eastAsia="zh-CN"/>
              </w:rPr>
              <w:t>人员</w:t>
            </w:r>
            <w:r>
              <w:rPr>
                <w:rFonts w:ascii="宋体" w:hAnsi="宋体" w:eastAsia="宋体"/>
                <w:sz w:val="16"/>
              </w:rPr>
              <w:t>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C510D">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15C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2A61A">
            <w:pPr>
              <w:jc w:val="center"/>
            </w:pPr>
            <w:r>
              <w:rPr>
                <w:rFonts w:ascii="宋体" w:hAnsi="宋体" w:eastAsia="宋体"/>
                <w:sz w:val="16"/>
              </w:rPr>
              <w:t>17人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55A6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E42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4442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B643D">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2B1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EA98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6621A">
            <w:pPr>
              <w:jc w:val="center"/>
            </w:pPr>
          </w:p>
        </w:tc>
      </w:tr>
      <w:tr w14:paraId="163FBC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5601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BA7E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BB94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B0719">
            <w:pPr>
              <w:jc w:val="center"/>
            </w:pPr>
            <w:r>
              <w:rPr>
                <w:rFonts w:ascii="宋体" w:hAnsi="宋体" w:eastAsia="宋体"/>
                <w:sz w:val="16"/>
              </w:rPr>
              <w:t>津贴发放月数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39B7D">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BB5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38AAE">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B8AA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789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4117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7656F">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335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47E4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90FF8">
            <w:pPr>
              <w:jc w:val="center"/>
            </w:pPr>
          </w:p>
        </w:tc>
      </w:tr>
      <w:tr w14:paraId="45B360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869F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42593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27FEE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9F001">
            <w:pPr>
              <w:jc w:val="center"/>
            </w:pPr>
            <w:r>
              <w:rPr>
                <w:rFonts w:ascii="宋体" w:hAnsi="宋体" w:eastAsia="宋体"/>
                <w:sz w:val="16"/>
              </w:rPr>
              <w:t>补贴发放覆盖率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21F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7FD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27C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8E87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40B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C09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4D3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41F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7103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E434E">
            <w:pPr>
              <w:jc w:val="center"/>
            </w:pPr>
          </w:p>
        </w:tc>
      </w:tr>
      <w:tr w14:paraId="1474C9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E7C0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3979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FD64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57DF8">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8F1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B90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C5B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9177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233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FAAC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55A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C16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1928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9E116">
            <w:pPr>
              <w:jc w:val="center"/>
            </w:pPr>
          </w:p>
        </w:tc>
      </w:tr>
      <w:tr w14:paraId="6A9510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00A7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10971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9EA4A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328AF">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8B5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978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81F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CA88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E99A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F78B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212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104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0909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D9F54">
            <w:pPr>
              <w:jc w:val="center"/>
            </w:pPr>
          </w:p>
        </w:tc>
      </w:tr>
      <w:tr w14:paraId="3FA7B4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FE41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D360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2A8B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460D7">
            <w:pPr>
              <w:jc w:val="center"/>
            </w:pPr>
            <w:r>
              <w:rPr>
                <w:rFonts w:ascii="宋体" w:hAnsi="宋体" w:eastAsia="宋体"/>
                <w:sz w:val="16"/>
              </w:rPr>
              <w:t>补助发放完成时间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5D68D">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052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21A98">
            <w:pPr>
              <w:jc w:val="center"/>
            </w:pPr>
            <w:r>
              <w:rPr>
                <w:rFonts w:ascii="宋体" w:hAnsi="宋体" w:eastAsia="宋体"/>
                <w:sz w:val="16"/>
              </w:rPr>
              <w:t>2023年12月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1A8D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0B8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1102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3774C">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8C8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D040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3A573">
            <w:pPr>
              <w:jc w:val="center"/>
            </w:pPr>
          </w:p>
        </w:tc>
      </w:tr>
      <w:tr w14:paraId="4327CE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A9EAB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B174B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D2003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C20B2">
            <w:pPr>
              <w:jc w:val="center"/>
            </w:pPr>
            <w:r>
              <w:rPr>
                <w:rFonts w:hint="eastAsia" w:ascii="宋体" w:hAnsi="宋体"/>
                <w:sz w:val="16"/>
                <w:lang w:eastAsia="zh-CN"/>
              </w:rPr>
              <w:t>为民办实事</w:t>
            </w:r>
            <w:r>
              <w:rPr>
                <w:rFonts w:ascii="宋体" w:hAnsi="宋体" w:eastAsia="宋体"/>
                <w:sz w:val="16"/>
              </w:rPr>
              <w:t>干部个人津贴成本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B8629">
            <w:pPr>
              <w:jc w:val="center"/>
            </w:pPr>
            <w:r>
              <w:rPr>
                <w:rFonts w:ascii="宋体" w:hAnsi="宋体" w:eastAsia="宋体"/>
                <w:sz w:val="16"/>
              </w:rPr>
              <w:t>&lt;=33.23万元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BD34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42FD0">
            <w:pPr>
              <w:jc w:val="center"/>
            </w:pPr>
            <w:r>
              <w:rPr>
                <w:rFonts w:ascii="宋体" w:hAnsi="宋体" w:eastAsia="宋体"/>
                <w:sz w:val="16"/>
              </w:rPr>
              <w:t>2.06万元/人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EE9BF">
            <w:pPr>
              <w:jc w:val="center"/>
            </w:pPr>
            <w:r>
              <w:rPr>
                <w:rFonts w:ascii="宋体" w:hAnsi="宋体" w:eastAsia="宋体"/>
                <w:sz w:val="16"/>
              </w:rPr>
              <w:t>16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02A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A03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76C54">
            <w:pPr>
              <w:jc w:val="center"/>
            </w:pPr>
            <w:r>
              <w:rPr>
                <w:rFonts w:ascii="宋体" w:hAnsi="宋体" w:eastAsia="宋体"/>
                <w:sz w:val="16"/>
              </w:rPr>
              <w:t>=30.06万元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851D1">
            <w:pPr>
              <w:jc w:val="center"/>
            </w:pPr>
            <w:r>
              <w:rPr>
                <w:rFonts w:ascii="宋体" w:hAnsi="宋体" w:eastAsia="宋体"/>
                <w:sz w:val="16"/>
              </w:rPr>
              <w:t>90.46%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BF01C">
            <w:pPr>
              <w:jc w:val="center"/>
            </w:pPr>
            <w:r>
              <w:rPr>
                <w:rFonts w:ascii="宋体" w:hAnsi="宋体" w:eastAsia="宋体"/>
                <w:sz w:val="16"/>
              </w:rPr>
              <w:t>14.47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84E81">
            <w:pPr>
              <w:jc w:val="center"/>
            </w:pPr>
            <w:r>
              <w:rPr>
                <w:rFonts w:ascii="宋体" w:hAnsi="宋体" w:eastAsia="宋体"/>
                <w:sz w:val="16"/>
              </w:rPr>
              <w:t>造成偏差的原因：因工作人员未及时提供资料，改进措施：加强</w:t>
            </w:r>
            <w:r>
              <w:rPr>
                <w:rFonts w:hint="eastAsia" w:ascii="宋体" w:hAnsi="宋体"/>
                <w:sz w:val="16"/>
                <w:lang w:eastAsia="zh-CN"/>
              </w:rPr>
              <w:t>督促</w:t>
            </w:r>
            <w:r>
              <w:rPr>
                <w:rFonts w:ascii="宋体" w:hAnsi="宋体" w:eastAsia="宋体"/>
                <w:sz w:val="16"/>
              </w:rPr>
              <w:t>工作人员及时提供资料。</w:t>
            </w:r>
          </w:p>
        </w:tc>
      </w:tr>
      <w:tr w14:paraId="3BB408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C633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3E27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5096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90FFB">
            <w:pPr>
              <w:jc w:val="center"/>
            </w:pPr>
            <w:r>
              <w:rPr>
                <w:rFonts w:ascii="宋体" w:hAnsi="宋体" w:eastAsia="宋体"/>
                <w:sz w:val="16"/>
              </w:rPr>
              <w:t>到村任职补贴成本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B3F93">
            <w:pPr>
              <w:jc w:val="center"/>
            </w:pPr>
            <w:r>
              <w:rPr>
                <w:rFonts w:ascii="宋体" w:hAnsi="宋体" w:eastAsia="宋体"/>
                <w:sz w:val="16"/>
              </w:rPr>
              <w:t>&lt;=3.63万元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2064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F0C3D">
            <w:pPr>
              <w:jc w:val="center"/>
            </w:pPr>
            <w:r>
              <w:rPr>
                <w:rFonts w:ascii="宋体" w:hAnsi="宋体" w:eastAsia="宋体"/>
                <w:sz w:val="16"/>
              </w:rPr>
              <w:t>3.63万元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A8EB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811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3A27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87B02">
            <w:pPr>
              <w:jc w:val="center"/>
            </w:pPr>
            <w:r>
              <w:rPr>
                <w:rFonts w:ascii="宋体" w:hAnsi="宋体" w:eastAsia="宋体"/>
                <w:sz w:val="16"/>
              </w:rPr>
              <w:t>=3.63万元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DF1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7FE0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FC08D">
            <w:pPr>
              <w:jc w:val="center"/>
            </w:pPr>
          </w:p>
        </w:tc>
      </w:tr>
      <w:tr w14:paraId="3513E4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45F4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D8AD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5AE5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9CD00">
            <w:pPr>
              <w:jc w:val="center"/>
            </w:pPr>
            <w:r>
              <w:rPr>
                <w:rFonts w:ascii="宋体" w:hAnsi="宋体" w:eastAsia="宋体"/>
                <w:sz w:val="16"/>
              </w:rPr>
              <w:t>提高干部工作积极性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D5E96">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812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03A63">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602E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3A74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CEE1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5B60B">
            <w:pPr>
              <w:jc w:val="center"/>
            </w:pPr>
            <w:r>
              <w:rPr>
                <w:rFonts w:ascii="宋体" w:hAnsi="宋体" w:eastAsia="宋体"/>
                <w:sz w:val="16"/>
              </w:rPr>
              <w:tab/>
            </w: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F29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2D04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8845E">
            <w:pPr>
              <w:jc w:val="center"/>
            </w:pPr>
          </w:p>
        </w:tc>
      </w:tr>
      <w:tr w14:paraId="419D2F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928D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FF26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E13C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A469A">
            <w:pPr>
              <w:jc w:val="center"/>
            </w:pPr>
            <w:r>
              <w:rPr>
                <w:rFonts w:hint="eastAsia" w:ascii="宋体" w:hAnsi="宋体"/>
                <w:sz w:val="16"/>
                <w:lang w:eastAsia="zh-CN"/>
              </w:rPr>
              <w:t>为民办实事</w:t>
            </w:r>
            <w:r>
              <w:rPr>
                <w:rFonts w:ascii="宋体" w:hAnsi="宋体" w:eastAsia="宋体"/>
                <w:sz w:val="16"/>
              </w:rPr>
              <w:t>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6F1F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D23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2752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475E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31CF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01DC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DDE5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93E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711E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40C81">
            <w:pPr>
              <w:jc w:val="center"/>
            </w:pPr>
          </w:p>
        </w:tc>
      </w:tr>
      <w:tr w14:paraId="66B7BCFD">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478D68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1AC7B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41D5B8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948D0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98B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D64FCD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EB1AF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34D8E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BDED0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02309">
            <w:pPr>
              <w:jc w:val="center"/>
            </w:pPr>
            <w:r>
              <w:rPr>
                <w:rFonts w:ascii="宋体" w:hAnsi="宋体" w:eastAsia="宋体"/>
                <w:sz w:val="16"/>
              </w:rPr>
              <w:t>97.61分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8D3E1C3"/>
        </w:tc>
      </w:tr>
    </w:tbl>
    <w:p w14:paraId="78F328D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2F93FCEF">
        <w:tblPrEx>
          <w:tblCellMar>
            <w:top w:w="0" w:type="dxa"/>
            <w:left w:w="108" w:type="dxa"/>
            <w:bottom w:w="0" w:type="dxa"/>
            <w:right w:w="108" w:type="dxa"/>
          </w:tblCellMar>
        </w:tblPrEx>
        <w:tc>
          <w:tcPr>
            <w:tcW w:w="8848" w:type="dxa"/>
            <w:gridSpan w:val="14"/>
            <w:vAlign w:val="center"/>
          </w:tcPr>
          <w:p w14:paraId="0296356A">
            <w:pPr>
              <w:jc w:val="center"/>
            </w:pPr>
            <w:r>
              <w:rPr>
                <w:rFonts w:ascii="宋体" w:hAnsi="宋体" w:eastAsia="宋体"/>
                <w:sz w:val="24"/>
              </w:rPr>
              <w:t>项目支出绩效自评表</w:t>
            </w:r>
          </w:p>
        </w:tc>
      </w:tr>
      <w:tr w14:paraId="3E3411E9">
        <w:tblPrEx>
          <w:tblCellMar>
            <w:top w:w="0" w:type="dxa"/>
            <w:left w:w="108" w:type="dxa"/>
            <w:bottom w:w="0" w:type="dxa"/>
            <w:right w:w="108" w:type="dxa"/>
          </w:tblCellMar>
        </w:tblPrEx>
        <w:tc>
          <w:tcPr>
            <w:tcW w:w="8848" w:type="dxa"/>
            <w:gridSpan w:val="14"/>
            <w:vAlign w:val="center"/>
          </w:tcPr>
          <w:p w14:paraId="6581BBDE">
            <w:pPr>
              <w:jc w:val="center"/>
            </w:pPr>
            <w:r>
              <w:rPr>
                <w:rFonts w:ascii="宋体" w:hAnsi="宋体" w:eastAsia="宋体"/>
                <w:sz w:val="24"/>
              </w:rPr>
              <w:t>(2024年度)</w:t>
            </w:r>
          </w:p>
        </w:tc>
      </w:tr>
      <w:tr w14:paraId="5A6827A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2FCD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150EBD4">
            <w:pPr>
              <w:jc w:val="center"/>
            </w:pPr>
            <w:r>
              <w:rPr>
                <w:rFonts w:ascii="宋体" w:hAnsi="宋体" w:eastAsia="宋体"/>
                <w:sz w:val="16"/>
              </w:rPr>
              <w:t>2024年其他项目类-2024年托里县铁厂沟镇社区党组织服务群众经费</w:t>
            </w:r>
          </w:p>
        </w:tc>
      </w:tr>
      <w:tr w14:paraId="2774C35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3F86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B3CFBC">
            <w:pPr>
              <w:jc w:val="center"/>
            </w:pPr>
            <w:r>
              <w:rPr>
                <w:rFonts w:ascii="宋体" w:hAnsi="宋体" w:eastAsia="宋体"/>
                <w:sz w:val="16"/>
              </w:rPr>
              <w:t>托里县铁厂沟镇人民政府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F476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236B99D">
            <w:pPr>
              <w:jc w:val="center"/>
            </w:pPr>
            <w:r>
              <w:rPr>
                <w:rFonts w:ascii="宋体" w:hAnsi="宋体" w:eastAsia="宋体"/>
                <w:sz w:val="16"/>
              </w:rPr>
              <w:t>托里县铁厂沟镇人民政府</w:t>
            </w:r>
          </w:p>
        </w:tc>
      </w:tr>
      <w:tr w14:paraId="1B36822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518E2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D2C63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15725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CD2D9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F106E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38CBA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D41FF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5F9F8">
            <w:pPr>
              <w:jc w:val="center"/>
            </w:pPr>
            <w:r>
              <w:rPr>
                <w:rFonts w:ascii="宋体" w:hAnsi="宋体" w:eastAsia="宋体"/>
                <w:sz w:val="16"/>
              </w:rPr>
              <w:t>得分</w:t>
            </w:r>
          </w:p>
        </w:tc>
      </w:tr>
      <w:tr w14:paraId="228CD3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0FA06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4A9D6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6ADF9F">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91CA9A">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AAE485">
            <w:pPr>
              <w:jc w:val="center"/>
            </w:pPr>
            <w:r>
              <w:rPr>
                <w:rFonts w:ascii="宋体" w:hAnsi="宋体" w:eastAsia="宋体"/>
                <w:sz w:val="16"/>
              </w:rPr>
              <w:t>29.84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C12E8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999B4F">
            <w:pPr>
              <w:jc w:val="center"/>
            </w:pPr>
            <w:r>
              <w:rPr>
                <w:rFonts w:ascii="宋体" w:hAnsi="宋体" w:eastAsia="宋体"/>
                <w:sz w:val="16"/>
              </w:rPr>
              <w:t>99.47%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00AEB">
            <w:pPr>
              <w:jc w:val="center"/>
            </w:pPr>
            <w:r>
              <w:rPr>
                <w:rFonts w:ascii="宋体" w:hAnsi="宋体" w:eastAsia="宋体"/>
                <w:sz w:val="16"/>
              </w:rPr>
              <w:t>9.95</w:t>
            </w:r>
          </w:p>
        </w:tc>
      </w:tr>
      <w:tr w14:paraId="169798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40E7A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C23C6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8D77D8">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D6355F">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4AD362">
            <w:pPr>
              <w:jc w:val="center"/>
            </w:pPr>
            <w:r>
              <w:rPr>
                <w:rFonts w:ascii="宋体" w:hAnsi="宋体" w:eastAsia="宋体"/>
                <w:sz w:val="16"/>
              </w:rPr>
              <w:t>29.84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F9692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B9AA1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E4F16">
            <w:pPr>
              <w:jc w:val="center"/>
            </w:pPr>
            <w:r>
              <w:rPr>
                <w:rFonts w:ascii="宋体" w:hAnsi="宋体" w:eastAsia="宋体"/>
                <w:sz w:val="16"/>
              </w:rPr>
              <w:t>—</w:t>
            </w:r>
          </w:p>
        </w:tc>
      </w:tr>
      <w:tr w14:paraId="249A0B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0BFA8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F5254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C44A2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5F062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D0C1A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496C5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4D1A0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B46A8">
            <w:pPr>
              <w:jc w:val="center"/>
            </w:pPr>
            <w:r>
              <w:rPr>
                <w:rFonts w:ascii="宋体" w:hAnsi="宋体" w:eastAsia="宋体"/>
                <w:sz w:val="16"/>
              </w:rPr>
              <w:t>—</w:t>
            </w:r>
          </w:p>
        </w:tc>
      </w:tr>
      <w:tr w14:paraId="3168573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119783">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7886C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59CED37">
            <w:pPr>
              <w:jc w:val="center"/>
            </w:pPr>
            <w:r>
              <w:rPr>
                <w:rFonts w:ascii="宋体" w:hAnsi="宋体" w:eastAsia="宋体"/>
                <w:sz w:val="16"/>
              </w:rPr>
              <w:t>实际完成情况</w:t>
            </w:r>
          </w:p>
        </w:tc>
      </w:tr>
      <w:tr w14:paraId="11E26F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CD62E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B58B3F">
            <w:pPr>
              <w:jc w:val="both"/>
            </w:pPr>
            <w:r>
              <w:rPr>
                <w:rFonts w:ascii="宋体" w:hAnsi="宋体" w:eastAsia="宋体"/>
                <w:sz w:val="16"/>
              </w:rPr>
              <w:t>2024年社区运转经费项目资金30万元，用于党组织服务群众2个社区，保障社区日常工作的开展，办公场所的水电暖办公用品等费用支出，有利于更好</w:t>
            </w:r>
            <w:r>
              <w:rPr>
                <w:rFonts w:hint="eastAsia" w:ascii="宋体" w:hAnsi="宋体"/>
                <w:sz w:val="16"/>
                <w:lang w:eastAsia="zh-CN"/>
              </w:rPr>
              <w:t>地</w:t>
            </w:r>
            <w:r>
              <w:rPr>
                <w:rFonts w:ascii="宋体" w:hAnsi="宋体" w:eastAsia="宋体"/>
                <w:sz w:val="16"/>
              </w:rPr>
              <w:t>调动社区干部工作积极性，充分发挥社区干部的职能作用，有效提高社区干部办公效率，提升社区干部收入水平，为更好</w:t>
            </w:r>
            <w:r>
              <w:rPr>
                <w:rFonts w:hint="eastAsia" w:ascii="宋体" w:hAnsi="宋体"/>
                <w:sz w:val="16"/>
                <w:lang w:eastAsia="zh-CN"/>
              </w:rPr>
              <w:t>地</w:t>
            </w:r>
            <w:r>
              <w:rPr>
                <w:rFonts w:ascii="宋体" w:hAnsi="宋体" w:eastAsia="宋体"/>
                <w:sz w:val="16"/>
              </w:rPr>
              <w:t>服务当地农牧民群众打下良好的基础，受益群众满意度95%。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02EF45C">
            <w:pPr>
              <w:jc w:val="both"/>
            </w:pPr>
            <w:r>
              <w:rPr>
                <w:rFonts w:ascii="宋体" w:hAnsi="宋体" w:eastAsia="宋体"/>
                <w:sz w:val="16"/>
              </w:rPr>
              <w:t>2024年社区运转经费项目资金30万元，用于党组织服务群众2个社区，保障社区日常工作的开展，办公场所的水电暖办公用品等费用支出，有利于更好</w:t>
            </w:r>
            <w:r>
              <w:rPr>
                <w:rFonts w:hint="eastAsia" w:ascii="宋体" w:hAnsi="宋体"/>
                <w:sz w:val="16"/>
                <w:lang w:eastAsia="zh-CN"/>
              </w:rPr>
              <w:t>地</w:t>
            </w:r>
            <w:r>
              <w:rPr>
                <w:rFonts w:ascii="宋体" w:hAnsi="宋体" w:eastAsia="宋体"/>
                <w:sz w:val="16"/>
              </w:rPr>
              <w:t>调动社区干部工作积极性，充分发挥社区干部的职能作用，有效提高社区干部办公效率，提升社区干部收入水平，为更好</w:t>
            </w:r>
            <w:r>
              <w:rPr>
                <w:rFonts w:hint="eastAsia" w:ascii="宋体" w:hAnsi="宋体"/>
                <w:sz w:val="16"/>
                <w:lang w:eastAsia="zh-CN"/>
              </w:rPr>
              <w:t>地</w:t>
            </w:r>
            <w:r>
              <w:rPr>
                <w:rFonts w:ascii="宋体" w:hAnsi="宋体" w:eastAsia="宋体"/>
                <w:sz w:val="16"/>
              </w:rPr>
              <w:t>服务当地农牧民群众打下良好的基础，受益群众满意度95%。</w:t>
            </w:r>
          </w:p>
        </w:tc>
      </w:tr>
      <w:tr w14:paraId="690A5DA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E25FC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33F6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35E7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5603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3774F">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95AC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0DAE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1C7D6">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3ADAE">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B10A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F7144">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8CEC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6F29E">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AE73D">
            <w:pPr>
              <w:jc w:val="center"/>
            </w:pPr>
            <w:r>
              <w:rPr>
                <w:rFonts w:ascii="宋体" w:hAnsi="宋体" w:eastAsia="宋体"/>
                <w:sz w:val="16"/>
              </w:rPr>
              <w:t>偏差原因分析及改进措施</w:t>
            </w:r>
          </w:p>
        </w:tc>
      </w:tr>
      <w:tr w14:paraId="1817510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50CE7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E1575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EFC4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1A1D3">
            <w:pPr>
              <w:jc w:val="center"/>
            </w:pPr>
            <w:r>
              <w:rPr>
                <w:rFonts w:ascii="宋体" w:hAnsi="宋体" w:eastAsia="宋体"/>
                <w:sz w:val="16"/>
              </w:rPr>
              <w:t>党组织服务群众村数量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A007E">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73C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72E1B">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91AB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A7E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DCE6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6917B">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DF6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8F4A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70B8F">
            <w:pPr>
              <w:jc w:val="center"/>
            </w:pPr>
          </w:p>
        </w:tc>
      </w:tr>
      <w:tr w14:paraId="106219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BF83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B51BE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BA936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95A2A">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04D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8A9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17F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227F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CE88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8CD6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A16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472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D343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96756">
            <w:pPr>
              <w:jc w:val="center"/>
            </w:pPr>
          </w:p>
        </w:tc>
      </w:tr>
      <w:tr w14:paraId="16BBAB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0321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2A41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3658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5BDF3">
            <w:pPr>
              <w:jc w:val="center"/>
            </w:pPr>
            <w:r>
              <w:rPr>
                <w:rFonts w:ascii="宋体" w:hAnsi="宋体" w:eastAsia="宋体"/>
                <w:sz w:val="16"/>
              </w:rPr>
              <w:t>公务正常运转率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398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200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9F0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92EB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D10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B5F7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5F1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42B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B405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DEF64">
            <w:pPr>
              <w:jc w:val="center"/>
            </w:pPr>
          </w:p>
        </w:tc>
      </w:tr>
      <w:tr w14:paraId="5DC285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2445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DB7DB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6EF71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3EA61">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DA3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5C4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8E9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D43A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308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0F32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FD8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F05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E6B1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C1A73">
            <w:pPr>
              <w:jc w:val="center"/>
            </w:pPr>
          </w:p>
        </w:tc>
      </w:tr>
      <w:tr w14:paraId="42B2B6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5917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8895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07A6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6BA4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9C02F">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D60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DBE10">
            <w:pPr>
              <w:jc w:val="center"/>
            </w:pPr>
            <w:r>
              <w:rPr>
                <w:rFonts w:ascii="宋体" w:hAnsi="宋体" w:eastAsia="宋体"/>
                <w:sz w:val="16"/>
              </w:rPr>
              <w:t>2023年12月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E60C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0EF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6DCF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B9CE9">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21D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CF65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B5BED">
            <w:pPr>
              <w:jc w:val="center"/>
            </w:pPr>
          </w:p>
        </w:tc>
      </w:tr>
      <w:tr w14:paraId="0FF8A3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1D75F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1DDDC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9A3F9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5A7EF">
            <w:pPr>
              <w:jc w:val="center"/>
            </w:pPr>
            <w:r>
              <w:rPr>
                <w:rFonts w:ascii="宋体" w:hAnsi="宋体" w:eastAsia="宋体"/>
                <w:sz w:val="16"/>
              </w:rPr>
              <w:t>电费成本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F003D">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4B91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7AB59">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FFD4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2D9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A2868">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FB9D4">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787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5232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61FBD">
            <w:pPr>
              <w:jc w:val="center"/>
            </w:pPr>
          </w:p>
        </w:tc>
      </w:tr>
      <w:tr w14:paraId="207949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A885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3264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2101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9C21F">
            <w:pPr>
              <w:jc w:val="center"/>
            </w:pPr>
            <w:r>
              <w:rPr>
                <w:rFonts w:ascii="宋体" w:hAnsi="宋体" w:eastAsia="宋体"/>
                <w:sz w:val="16"/>
              </w:rPr>
              <w:t>燃油费成本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E8173">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4E7C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613C5">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702A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1B0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4B49A">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32E99">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6DF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2678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169C5">
            <w:pPr>
              <w:jc w:val="center"/>
            </w:pPr>
          </w:p>
        </w:tc>
      </w:tr>
      <w:tr w14:paraId="7BC46D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76E6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0FEE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CC7A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9F889">
            <w:pPr>
              <w:jc w:val="center"/>
            </w:pPr>
            <w:r>
              <w:rPr>
                <w:rFonts w:ascii="宋体" w:hAnsi="宋体" w:eastAsia="宋体"/>
                <w:sz w:val="16"/>
              </w:rPr>
              <w:t>办公费成本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E8042">
            <w:pPr>
              <w:jc w:val="center"/>
            </w:pPr>
            <w:r>
              <w:rPr>
                <w:rFonts w:ascii="宋体" w:hAnsi="宋体" w:eastAsia="宋体"/>
                <w:sz w:val="16"/>
              </w:rPr>
              <w:t>&lt;=16万元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6296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41CAF">
            <w:pPr>
              <w:jc w:val="center"/>
            </w:pPr>
            <w:r>
              <w:rPr>
                <w:rFonts w:ascii="宋体" w:hAnsi="宋体" w:eastAsia="宋体"/>
                <w:sz w:val="16"/>
              </w:rPr>
              <w:t>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1F1E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F330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40651">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E6F01">
            <w:pPr>
              <w:jc w:val="center"/>
            </w:pPr>
            <w:r>
              <w:rPr>
                <w:rFonts w:ascii="宋体" w:hAnsi="宋体" w:eastAsia="宋体"/>
                <w:sz w:val="16"/>
              </w:rPr>
              <w:t>=16万元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DE8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DA95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BC3E5">
            <w:pPr>
              <w:jc w:val="center"/>
            </w:pPr>
          </w:p>
        </w:tc>
      </w:tr>
      <w:tr w14:paraId="6F1AD3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B6EC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9681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280B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6D54A">
            <w:pPr>
              <w:jc w:val="center"/>
            </w:pPr>
            <w:r>
              <w:rPr>
                <w:rFonts w:ascii="宋体" w:hAnsi="宋体" w:eastAsia="宋体"/>
                <w:sz w:val="16"/>
              </w:rPr>
              <w:t>保证社区日常工作正常开展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FC62B">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08B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447D1">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4874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9EBE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86D3F">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ADCD0">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440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CA78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937D7">
            <w:pPr>
              <w:jc w:val="center"/>
            </w:pPr>
          </w:p>
        </w:tc>
      </w:tr>
      <w:tr w14:paraId="7C07AF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8412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BF39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C301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E8EA2">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1B78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D10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AA1A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CC61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42D9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E0453">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15CE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739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5E17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A6A9A">
            <w:pPr>
              <w:jc w:val="center"/>
            </w:pPr>
          </w:p>
        </w:tc>
      </w:tr>
      <w:tr w14:paraId="5FE9002D">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A73B83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77F33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2A5A9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014A4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3BE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3B610E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193A1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1E7904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3AD6D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ACB8E">
            <w:pPr>
              <w:jc w:val="center"/>
            </w:pPr>
            <w:r>
              <w:rPr>
                <w:rFonts w:ascii="宋体" w:hAnsi="宋体" w:eastAsia="宋体"/>
                <w:sz w:val="16"/>
              </w:rPr>
              <w:t>99.95分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0E323F5"/>
        </w:tc>
      </w:tr>
    </w:tbl>
    <w:p w14:paraId="6CC30481">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5"/>
        <w:gridCol w:w="625"/>
        <w:gridCol w:w="776"/>
        <w:gridCol w:w="625"/>
        <w:gridCol w:w="625"/>
        <w:gridCol w:w="627"/>
        <w:gridCol w:w="625"/>
        <w:gridCol w:w="627"/>
        <w:gridCol w:w="696"/>
        <w:gridCol w:w="629"/>
        <w:gridCol w:w="696"/>
        <w:gridCol w:w="632"/>
      </w:tblGrid>
      <w:tr w14:paraId="6FB55439">
        <w:tblPrEx>
          <w:tblCellMar>
            <w:top w:w="0" w:type="dxa"/>
            <w:left w:w="108" w:type="dxa"/>
            <w:bottom w:w="0" w:type="dxa"/>
            <w:right w:w="108" w:type="dxa"/>
          </w:tblCellMar>
        </w:tblPrEx>
        <w:tc>
          <w:tcPr>
            <w:tcW w:w="8848" w:type="dxa"/>
            <w:gridSpan w:val="14"/>
            <w:vAlign w:val="center"/>
          </w:tcPr>
          <w:p w14:paraId="1B7DF81E">
            <w:pPr>
              <w:jc w:val="center"/>
            </w:pPr>
            <w:r>
              <w:rPr>
                <w:rFonts w:ascii="宋体" w:hAnsi="宋体" w:eastAsia="宋体"/>
                <w:sz w:val="24"/>
              </w:rPr>
              <w:t>项目支出绩效自评表</w:t>
            </w:r>
          </w:p>
        </w:tc>
      </w:tr>
      <w:tr w14:paraId="6F588A4F">
        <w:tblPrEx>
          <w:tblCellMar>
            <w:top w:w="0" w:type="dxa"/>
            <w:left w:w="108" w:type="dxa"/>
            <w:bottom w:w="0" w:type="dxa"/>
            <w:right w:w="108" w:type="dxa"/>
          </w:tblCellMar>
        </w:tblPrEx>
        <w:tc>
          <w:tcPr>
            <w:tcW w:w="8848" w:type="dxa"/>
            <w:gridSpan w:val="14"/>
            <w:vAlign w:val="center"/>
          </w:tcPr>
          <w:p w14:paraId="6FE02566">
            <w:pPr>
              <w:jc w:val="center"/>
            </w:pPr>
            <w:r>
              <w:rPr>
                <w:rFonts w:ascii="宋体" w:hAnsi="宋体" w:eastAsia="宋体"/>
                <w:sz w:val="24"/>
              </w:rPr>
              <w:t>(2024年度)</w:t>
            </w:r>
          </w:p>
        </w:tc>
      </w:tr>
      <w:tr w14:paraId="62BD1D5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9391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B990370">
            <w:pPr>
              <w:jc w:val="center"/>
            </w:pPr>
            <w:r>
              <w:rPr>
                <w:rFonts w:ascii="宋体" w:hAnsi="宋体" w:eastAsia="宋体"/>
                <w:sz w:val="16"/>
              </w:rPr>
              <w:t>2024年其他项目类-铁厂沟镇安装小区门口设施验收资金</w:t>
            </w:r>
          </w:p>
        </w:tc>
      </w:tr>
      <w:tr w14:paraId="724DB80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D9DD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1C245E">
            <w:pPr>
              <w:jc w:val="center"/>
            </w:pPr>
            <w:r>
              <w:rPr>
                <w:rFonts w:ascii="宋体" w:hAnsi="宋体" w:eastAsia="宋体"/>
                <w:sz w:val="16"/>
              </w:rPr>
              <w:t>托里县铁厂沟镇人民政府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A272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1C72AA5">
            <w:pPr>
              <w:jc w:val="center"/>
            </w:pPr>
            <w:r>
              <w:rPr>
                <w:rFonts w:ascii="宋体" w:hAnsi="宋体" w:eastAsia="宋体"/>
                <w:sz w:val="16"/>
              </w:rPr>
              <w:t>托里县铁厂沟镇人民政府</w:t>
            </w:r>
          </w:p>
        </w:tc>
      </w:tr>
      <w:tr w14:paraId="15018D8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8A68A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4B533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19E00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4CCAD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BA958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7634A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E153D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CC09D">
            <w:pPr>
              <w:jc w:val="center"/>
            </w:pPr>
            <w:r>
              <w:rPr>
                <w:rFonts w:ascii="宋体" w:hAnsi="宋体" w:eastAsia="宋体"/>
                <w:sz w:val="16"/>
              </w:rPr>
              <w:t>得分</w:t>
            </w:r>
          </w:p>
        </w:tc>
      </w:tr>
      <w:tr w14:paraId="57E75B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1ED09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AAF92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F92B98">
            <w:pPr>
              <w:jc w:val="center"/>
            </w:pPr>
            <w:r>
              <w:rPr>
                <w:rFonts w:ascii="宋体" w:hAnsi="宋体" w:eastAsia="宋体"/>
                <w:sz w:val="16"/>
              </w:rPr>
              <w:t>27.18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B7D9E9">
            <w:pPr>
              <w:jc w:val="center"/>
            </w:pPr>
            <w:r>
              <w:rPr>
                <w:rFonts w:ascii="宋体" w:hAnsi="宋体" w:eastAsia="宋体"/>
                <w:sz w:val="16"/>
              </w:rPr>
              <w:t>27.18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9F0722">
            <w:pPr>
              <w:jc w:val="center"/>
            </w:pPr>
            <w:r>
              <w:rPr>
                <w:rFonts w:ascii="宋体" w:hAnsi="宋体" w:eastAsia="宋体"/>
                <w:sz w:val="16"/>
              </w:rPr>
              <w:t>27.18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2F423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C12E8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AEFA9">
            <w:pPr>
              <w:jc w:val="center"/>
            </w:pPr>
            <w:r>
              <w:rPr>
                <w:rFonts w:ascii="宋体" w:hAnsi="宋体" w:eastAsia="宋体"/>
                <w:sz w:val="16"/>
              </w:rPr>
              <w:t>10.00</w:t>
            </w:r>
          </w:p>
        </w:tc>
      </w:tr>
      <w:tr w14:paraId="4994A4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6F50A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E2202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56D235">
            <w:pPr>
              <w:jc w:val="center"/>
            </w:pPr>
            <w:r>
              <w:rPr>
                <w:rFonts w:ascii="宋体" w:hAnsi="宋体" w:eastAsia="宋体"/>
                <w:sz w:val="16"/>
              </w:rPr>
              <w:t>27.18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CB7D44">
            <w:pPr>
              <w:jc w:val="center"/>
            </w:pPr>
            <w:r>
              <w:rPr>
                <w:rFonts w:ascii="宋体" w:hAnsi="宋体" w:eastAsia="宋体"/>
                <w:sz w:val="16"/>
              </w:rPr>
              <w:t>27.18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AE0DFC">
            <w:pPr>
              <w:jc w:val="center"/>
            </w:pPr>
            <w:r>
              <w:rPr>
                <w:rFonts w:ascii="宋体" w:hAnsi="宋体" w:eastAsia="宋体"/>
                <w:sz w:val="16"/>
              </w:rPr>
              <w:t>27.18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233A1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B60F6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50677">
            <w:pPr>
              <w:jc w:val="center"/>
            </w:pPr>
            <w:r>
              <w:rPr>
                <w:rFonts w:ascii="宋体" w:hAnsi="宋体" w:eastAsia="宋体"/>
                <w:sz w:val="16"/>
              </w:rPr>
              <w:t>—</w:t>
            </w:r>
          </w:p>
        </w:tc>
      </w:tr>
      <w:tr w14:paraId="0A731B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8D53A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82CCA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3BCEC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9D4A5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D5D29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FAE9A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E6BC7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0359E">
            <w:pPr>
              <w:jc w:val="center"/>
            </w:pPr>
            <w:r>
              <w:rPr>
                <w:rFonts w:ascii="宋体" w:hAnsi="宋体" w:eastAsia="宋体"/>
                <w:sz w:val="16"/>
              </w:rPr>
              <w:t>—</w:t>
            </w:r>
          </w:p>
        </w:tc>
      </w:tr>
      <w:tr w14:paraId="052DAA9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10CFB6">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222D4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3C6C936">
            <w:pPr>
              <w:jc w:val="center"/>
            </w:pPr>
            <w:r>
              <w:rPr>
                <w:rFonts w:ascii="宋体" w:hAnsi="宋体" w:eastAsia="宋体"/>
                <w:sz w:val="16"/>
              </w:rPr>
              <w:t>实际完成情况</w:t>
            </w:r>
          </w:p>
        </w:tc>
      </w:tr>
      <w:tr w14:paraId="729D63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2CC5C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778D53">
            <w:pPr>
              <w:jc w:val="both"/>
            </w:pPr>
            <w:r>
              <w:rPr>
                <w:rFonts w:ascii="宋体" w:hAnsi="宋体" w:eastAsia="宋体"/>
                <w:sz w:val="16"/>
              </w:rPr>
              <w:t>成立以镇长胡山为组长，分管领导努尔保拉提为副组长，相关站所和</w:t>
            </w:r>
            <w:r>
              <w:rPr>
                <w:rFonts w:hint="eastAsia" w:ascii="宋体" w:hAnsi="宋体"/>
                <w:sz w:val="16"/>
                <w:lang w:eastAsia="zh-CN"/>
              </w:rPr>
              <w:t>村“两委”</w:t>
            </w:r>
            <w:r>
              <w:rPr>
                <w:rFonts w:ascii="宋体" w:hAnsi="宋体" w:eastAsia="宋体"/>
                <w:sz w:val="16"/>
              </w:rPr>
              <w:t>为成员的领导小组，领导小组负责项目的实施、验收，乡镇财政所严把资金审批关，确保资金及时拨付。</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C34A0E6">
            <w:pPr>
              <w:jc w:val="both"/>
            </w:pPr>
            <w:r>
              <w:rPr>
                <w:rFonts w:ascii="宋体" w:hAnsi="宋体" w:eastAsia="宋体"/>
                <w:sz w:val="16"/>
              </w:rPr>
              <w:t>成立以镇长胡山为组长，分管领导努尔保拉提为副组长，相关站所和</w:t>
            </w:r>
            <w:r>
              <w:rPr>
                <w:rFonts w:hint="eastAsia" w:ascii="宋体" w:hAnsi="宋体"/>
                <w:sz w:val="16"/>
                <w:lang w:eastAsia="zh-CN"/>
              </w:rPr>
              <w:t>村“两委”</w:t>
            </w:r>
            <w:r>
              <w:rPr>
                <w:rFonts w:ascii="宋体" w:hAnsi="宋体" w:eastAsia="宋体"/>
                <w:sz w:val="16"/>
              </w:rPr>
              <w:t>为成员的领导小组，领导小组负责项目的实施、验收，乡镇财政所严把资金审批关，确保资金及时拨付。</w:t>
            </w:r>
          </w:p>
        </w:tc>
      </w:tr>
      <w:tr w14:paraId="26C8E3D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57818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659F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6126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50EF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A9D6E">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EBB6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A6F7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56446">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D864F">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6948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844C8">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23711">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26648">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D9EA0">
            <w:pPr>
              <w:jc w:val="center"/>
            </w:pPr>
            <w:r>
              <w:rPr>
                <w:rFonts w:ascii="宋体" w:hAnsi="宋体" w:eastAsia="宋体"/>
                <w:sz w:val="16"/>
              </w:rPr>
              <w:t>偏差原因分析及改进措施</w:t>
            </w:r>
          </w:p>
        </w:tc>
      </w:tr>
      <w:tr w14:paraId="099CAC8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8A1F3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949F6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96D6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F31BC">
            <w:pPr>
              <w:jc w:val="center"/>
            </w:pPr>
            <w:r>
              <w:rPr>
                <w:rFonts w:ascii="宋体" w:hAnsi="宋体" w:eastAsia="宋体"/>
                <w:sz w:val="16"/>
              </w:rPr>
              <w:t>乡镇受益个数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C44EE">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243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6415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975D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01E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1DEFE">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8375E">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F14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8CEC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42169">
            <w:pPr>
              <w:jc w:val="center"/>
            </w:pPr>
          </w:p>
        </w:tc>
      </w:tr>
      <w:tr w14:paraId="7A1978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EAA9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07A4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6D58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DF739">
            <w:pPr>
              <w:jc w:val="center"/>
            </w:pPr>
            <w:r>
              <w:rPr>
                <w:rFonts w:ascii="宋体" w:hAnsi="宋体" w:eastAsia="宋体"/>
                <w:sz w:val="16"/>
              </w:rPr>
              <w:t>经费使用合规率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D24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A66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27E9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DB18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574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D83D0">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D32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6D1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5ED3C">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7576A">
            <w:pPr>
              <w:jc w:val="center"/>
            </w:pPr>
          </w:p>
        </w:tc>
      </w:tr>
      <w:tr w14:paraId="289C80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F9E8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1EDF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1296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B2917">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4F9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798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6E59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A8D99">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38E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A016C">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B57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A45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B4B5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6C1ED">
            <w:pPr>
              <w:jc w:val="center"/>
            </w:pPr>
          </w:p>
        </w:tc>
      </w:tr>
      <w:tr w14:paraId="795816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7AEB2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A0362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23F99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7FC4E">
            <w:pPr>
              <w:jc w:val="center"/>
            </w:pPr>
            <w:r>
              <w:rPr>
                <w:rFonts w:ascii="宋体" w:hAnsi="宋体" w:eastAsia="宋体"/>
                <w:sz w:val="16"/>
              </w:rPr>
              <w:t>入口设备成本金额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B8426">
            <w:pPr>
              <w:jc w:val="center"/>
            </w:pPr>
            <w:r>
              <w:rPr>
                <w:rFonts w:ascii="宋体" w:hAnsi="宋体" w:eastAsia="宋体"/>
                <w:sz w:val="16"/>
              </w:rPr>
              <w:t>&lt;=12.77万元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2EAA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AE73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EEAC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16BB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3B714">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0A88F">
            <w:pPr>
              <w:jc w:val="center"/>
            </w:pPr>
            <w:r>
              <w:rPr>
                <w:rFonts w:ascii="宋体" w:hAnsi="宋体" w:eastAsia="宋体"/>
                <w:sz w:val="16"/>
              </w:rPr>
              <w:t>=12.77万元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5DD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F968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E673F">
            <w:pPr>
              <w:jc w:val="center"/>
            </w:pPr>
          </w:p>
        </w:tc>
      </w:tr>
      <w:tr w14:paraId="0EC4B8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F776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84F8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2CC9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4E6C7">
            <w:pPr>
              <w:jc w:val="center"/>
            </w:pPr>
            <w:r>
              <w:rPr>
                <w:rFonts w:ascii="宋体" w:hAnsi="宋体" w:eastAsia="宋体"/>
                <w:sz w:val="16"/>
              </w:rPr>
              <w:t>出口设备成本金额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85B9E">
            <w:pPr>
              <w:jc w:val="center"/>
            </w:pPr>
            <w:r>
              <w:rPr>
                <w:rFonts w:ascii="宋体" w:hAnsi="宋体" w:eastAsia="宋体"/>
                <w:sz w:val="16"/>
              </w:rPr>
              <w:t>&lt;=8.37万元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3377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B0C4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2D25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002C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28808">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00E2B">
            <w:pPr>
              <w:jc w:val="center"/>
            </w:pPr>
            <w:r>
              <w:rPr>
                <w:rFonts w:ascii="宋体" w:hAnsi="宋体" w:eastAsia="宋体"/>
                <w:sz w:val="16"/>
              </w:rPr>
              <w:t>=8.37万元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F19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60E9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22572">
            <w:pPr>
              <w:jc w:val="center"/>
            </w:pPr>
          </w:p>
        </w:tc>
      </w:tr>
      <w:tr w14:paraId="1C54DF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A33D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8F89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18B2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577C9">
            <w:pPr>
              <w:jc w:val="center"/>
            </w:pPr>
            <w:r>
              <w:rPr>
                <w:rFonts w:ascii="宋体" w:hAnsi="宋体" w:eastAsia="宋体"/>
                <w:sz w:val="16"/>
              </w:rPr>
              <w:t>岗亭管理中心设备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8DAC3">
            <w:pPr>
              <w:jc w:val="center"/>
            </w:pPr>
            <w:r>
              <w:rPr>
                <w:rFonts w:ascii="宋体" w:hAnsi="宋体" w:eastAsia="宋体"/>
                <w:sz w:val="16"/>
              </w:rPr>
              <w:t>&lt;=6.04万元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E520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A9D5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F6BA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3877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FFB6E">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E4E5D">
            <w:pPr>
              <w:jc w:val="center"/>
            </w:pPr>
            <w:r>
              <w:rPr>
                <w:rFonts w:ascii="宋体" w:hAnsi="宋体" w:eastAsia="宋体"/>
                <w:sz w:val="16"/>
              </w:rPr>
              <w:t>=6.04万元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A5A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0C35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02766">
            <w:pPr>
              <w:jc w:val="center"/>
            </w:pPr>
          </w:p>
        </w:tc>
      </w:tr>
      <w:tr w14:paraId="4791F2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00D3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ED31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7A26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4A937">
            <w:pPr>
              <w:jc w:val="center"/>
            </w:pPr>
            <w:r>
              <w:rPr>
                <w:rFonts w:ascii="宋体" w:hAnsi="宋体" w:eastAsia="宋体"/>
                <w:sz w:val="16"/>
              </w:rPr>
              <w:t>提升居民的安全度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165B0">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66E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80D3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C2E4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33E8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BFB08">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FE56F">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19C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31D6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093F7">
            <w:pPr>
              <w:jc w:val="center"/>
            </w:pPr>
          </w:p>
        </w:tc>
      </w:tr>
      <w:tr w14:paraId="7E0CEF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72FF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8408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1659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9C7EF">
            <w:pPr>
              <w:jc w:val="center"/>
            </w:pPr>
            <w:r>
              <w:rPr>
                <w:rFonts w:ascii="宋体" w:hAnsi="宋体" w:eastAsia="宋体"/>
                <w:sz w:val="16"/>
              </w:rPr>
              <w:t>受益居民满意度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0D48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1C2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C4D8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BED4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32B2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BAF84">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46AC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9CD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62C8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BA8A2">
            <w:pPr>
              <w:jc w:val="center"/>
            </w:pPr>
          </w:p>
        </w:tc>
      </w:tr>
      <w:tr w14:paraId="51AFA076">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6B092B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CDBEFE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9698AA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57F1F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575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38682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5D2BCB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E6FB26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AB8E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691FB">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185DC32"/>
        </w:tc>
      </w:tr>
    </w:tbl>
    <w:p w14:paraId="7DAD8606">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4"/>
        <w:gridCol w:w="696"/>
        <w:gridCol w:w="624"/>
        <w:gridCol w:w="629"/>
        <w:gridCol w:w="626"/>
        <w:gridCol w:w="624"/>
        <w:gridCol w:w="626"/>
        <w:gridCol w:w="631"/>
        <w:gridCol w:w="776"/>
        <w:gridCol w:w="696"/>
        <w:gridCol w:w="631"/>
      </w:tblGrid>
      <w:tr w14:paraId="225F0C9A">
        <w:tblPrEx>
          <w:tblCellMar>
            <w:top w:w="0" w:type="dxa"/>
            <w:left w:w="108" w:type="dxa"/>
            <w:bottom w:w="0" w:type="dxa"/>
            <w:right w:w="108" w:type="dxa"/>
          </w:tblCellMar>
        </w:tblPrEx>
        <w:tc>
          <w:tcPr>
            <w:tcW w:w="8848" w:type="dxa"/>
            <w:gridSpan w:val="14"/>
            <w:vAlign w:val="center"/>
          </w:tcPr>
          <w:p w14:paraId="4820F544">
            <w:pPr>
              <w:jc w:val="center"/>
            </w:pPr>
            <w:r>
              <w:rPr>
                <w:rFonts w:ascii="宋体" w:hAnsi="宋体" w:eastAsia="宋体"/>
                <w:sz w:val="24"/>
              </w:rPr>
              <w:t>项目支出绩效自评表</w:t>
            </w:r>
          </w:p>
        </w:tc>
      </w:tr>
      <w:tr w14:paraId="1124734B">
        <w:tblPrEx>
          <w:tblCellMar>
            <w:top w:w="0" w:type="dxa"/>
            <w:left w:w="108" w:type="dxa"/>
            <w:bottom w:w="0" w:type="dxa"/>
            <w:right w:w="108" w:type="dxa"/>
          </w:tblCellMar>
        </w:tblPrEx>
        <w:tc>
          <w:tcPr>
            <w:tcW w:w="8848" w:type="dxa"/>
            <w:gridSpan w:val="14"/>
            <w:vAlign w:val="center"/>
          </w:tcPr>
          <w:p w14:paraId="0D83D9F7">
            <w:pPr>
              <w:jc w:val="center"/>
            </w:pPr>
            <w:r>
              <w:rPr>
                <w:rFonts w:ascii="宋体" w:hAnsi="宋体" w:eastAsia="宋体"/>
                <w:sz w:val="24"/>
              </w:rPr>
              <w:t>(2024年度)</w:t>
            </w:r>
          </w:p>
        </w:tc>
      </w:tr>
      <w:tr w14:paraId="5760678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38A4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7C156CA">
            <w:pPr>
              <w:jc w:val="center"/>
            </w:pPr>
            <w:r>
              <w:rPr>
                <w:rFonts w:ascii="宋体" w:hAnsi="宋体" w:eastAsia="宋体"/>
                <w:sz w:val="16"/>
              </w:rPr>
              <w:t>2024年国有企业退休人员社会化管理补助资金</w:t>
            </w:r>
          </w:p>
        </w:tc>
      </w:tr>
      <w:tr w14:paraId="76F0F5C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FBCA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243B0C">
            <w:pPr>
              <w:jc w:val="center"/>
            </w:pPr>
            <w:r>
              <w:rPr>
                <w:rFonts w:ascii="宋体" w:hAnsi="宋体" w:eastAsia="宋体"/>
                <w:sz w:val="16"/>
              </w:rPr>
              <w:t>托里县铁厂沟镇人民政府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FC4E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79A0784">
            <w:pPr>
              <w:jc w:val="center"/>
            </w:pPr>
            <w:r>
              <w:rPr>
                <w:rFonts w:ascii="宋体" w:hAnsi="宋体" w:eastAsia="宋体"/>
                <w:sz w:val="16"/>
              </w:rPr>
              <w:t>托里县铁厂沟镇人民政府</w:t>
            </w:r>
          </w:p>
        </w:tc>
      </w:tr>
      <w:tr w14:paraId="4544D8D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346FE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65C23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AA0FE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77FF9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9E8B0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F0C18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188F4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C6898">
            <w:pPr>
              <w:jc w:val="center"/>
            </w:pPr>
            <w:r>
              <w:rPr>
                <w:rFonts w:ascii="宋体" w:hAnsi="宋体" w:eastAsia="宋体"/>
                <w:sz w:val="16"/>
              </w:rPr>
              <w:t>得分</w:t>
            </w:r>
          </w:p>
        </w:tc>
      </w:tr>
      <w:tr w14:paraId="4B75EE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CA01B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ACF81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D4F709">
            <w:pPr>
              <w:jc w:val="center"/>
            </w:pPr>
            <w:r>
              <w:rPr>
                <w:rFonts w:ascii="宋体" w:hAnsi="宋体" w:eastAsia="宋体"/>
                <w:sz w:val="16"/>
              </w:rPr>
              <w:t>2.54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DAB1F3">
            <w:pPr>
              <w:jc w:val="center"/>
            </w:pPr>
            <w:r>
              <w:rPr>
                <w:rFonts w:ascii="宋体" w:hAnsi="宋体" w:eastAsia="宋体"/>
                <w:sz w:val="16"/>
              </w:rPr>
              <w:t>2.54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190AA2">
            <w:pPr>
              <w:jc w:val="center"/>
            </w:pPr>
            <w:r>
              <w:rPr>
                <w:rFonts w:ascii="宋体" w:hAnsi="宋体" w:eastAsia="宋体"/>
                <w:sz w:val="16"/>
              </w:rPr>
              <w:t>2.54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C594D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DE406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1E1DF">
            <w:pPr>
              <w:jc w:val="center"/>
            </w:pPr>
            <w:r>
              <w:rPr>
                <w:rFonts w:ascii="宋体" w:hAnsi="宋体" w:eastAsia="宋体"/>
                <w:sz w:val="16"/>
              </w:rPr>
              <w:t>10.00</w:t>
            </w:r>
          </w:p>
        </w:tc>
      </w:tr>
      <w:tr w14:paraId="0E8161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D4923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27ECE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188DF1">
            <w:pPr>
              <w:jc w:val="center"/>
            </w:pPr>
            <w:r>
              <w:rPr>
                <w:rFonts w:ascii="宋体" w:hAnsi="宋体" w:eastAsia="宋体"/>
                <w:sz w:val="16"/>
              </w:rPr>
              <w:t>2.54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1122EE">
            <w:pPr>
              <w:jc w:val="center"/>
            </w:pPr>
            <w:r>
              <w:rPr>
                <w:rFonts w:ascii="宋体" w:hAnsi="宋体" w:eastAsia="宋体"/>
                <w:sz w:val="16"/>
              </w:rPr>
              <w:t>2.54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C57A50">
            <w:pPr>
              <w:jc w:val="center"/>
            </w:pPr>
            <w:r>
              <w:rPr>
                <w:rFonts w:ascii="宋体" w:hAnsi="宋体" w:eastAsia="宋体"/>
                <w:sz w:val="16"/>
              </w:rPr>
              <w:t>2.54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AAA15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1C0CC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D70CE">
            <w:pPr>
              <w:jc w:val="center"/>
            </w:pPr>
            <w:r>
              <w:rPr>
                <w:rFonts w:ascii="宋体" w:hAnsi="宋体" w:eastAsia="宋体"/>
                <w:sz w:val="16"/>
              </w:rPr>
              <w:t>—</w:t>
            </w:r>
          </w:p>
        </w:tc>
      </w:tr>
      <w:tr w14:paraId="6FFB44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AEA5C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03811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3F7D4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66494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E6C26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80839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1D547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46133">
            <w:pPr>
              <w:jc w:val="center"/>
            </w:pPr>
            <w:r>
              <w:rPr>
                <w:rFonts w:ascii="宋体" w:hAnsi="宋体" w:eastAsia="宋体"/>
                <w:sz w:val="16"/>
              </w:rPr>
              <w:t>—</w:t>
            </w:r>
          </w:p>
        </w:tc>
      </w:tr>
      <w:tr w14:paraId="1B4DBB9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0E83E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003D4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B2EFD11">
            <w:pPr>
              <w:jc w:val="center"/>
            </w:pPr>
            <w:r>
              <w:rPr>
                <w:rFonts w:ascii="宋体" w:hAnsi="宋体" w:eastAsia="宋体"/>
                <w:sz w:val="16"/>
              </w:rPr>
              <w:t>实际完成情况</w:t>
            </w:r>
          </w:p>
        </w:tc>
      </w:tr>
      <w:tr w14:paraId="20AF07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1ED2F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C5A1DC">
            <w:pPr>
              <w:jc w:val="both"/>
            </w:pPr>
            <w:r>
              <w:rPr>
                <w:rFonts w:ascii="宋体" w:hAnsi="宋体" w:eastAsia="宋体"/>
                <w:sz w:val="16"/>
              </w:rPr>
              <w:t>项目资金2.54万元，用于2个社区和1个村的国有企业退休人员，提高国有企业退休人员的生活质量，通过提供更多的福利和服务，提高退休人员的生活质量，鼓励退休人员积极参与社区活动，积极参加社区志愿者服务、培训以及文化娱乐活动等。退休人员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5A4DCCD">
            <w:pPr>
              <w:jc w:val="both"/>
            </w:pPr>
            <w:r>
              <w:rPr>
                <w:rFonts w:ascii="宋体" w:hAnsi="宋体" w:eastAsia="宋体"/>
                <w:sz w:val="16"/>
              </w:rPr>
              <w:t>2024年国有企业退休人员社会化管理补助资金项目预算资金2.54万元，</w:t>
            </w:r>
            <w:r>
              <w:rPr>
                <w:rFonts w:hint="eastAsia" w:ascii="宋体" w:hAnsi="宋体"/>
                <w:sz w:val="16"/>
                <w:lang w:eastAsia="zh-CN"/>
              </w:rPr>
              <w:t>截至2024</w:t>
            </w:r>
            <w:r>
              <w:rPr>
                <w:rFonts w:ascii="宋体" w:hAnsi="宋体" w:eastAsia="宋体"/>
                <w:sz w:val="16"/>
              </w:rPr>
              <w:t>年12月31日，已经支付2.54万元，项目按照计划正常实行，已经完成用于2个社区和1个村的国有企业退休人员，提高国有企业退休人员的生活质量，通过提供更多的福利和服务，提高退休人员的生活质量，鼓励退休人员积极参与社区活动，积极参加社区志愿者服务、培训以及文化娱乐活动等。</w:t>
            </w:r>
          </w:p>
        </w:tc>
      </w:tr>
      <w:tr w14:paraId="0F3020D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929B1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5809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6A1F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55DF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C0133">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7F2C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FC2B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34214">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BACFE">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48F5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57828">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618D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B087B">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7CF28">
            <w:pPr>
              <w:jc w:val="center"/>
            </w:pPr>
            <w:r>
              <w:rPr>
                <w:rFonts w:ascii="宋体" w:hAnsi="宋体" w:eastAsia="宋体"/>
                <w:sz w:val="16"/>
              </w:rPr>
              <w:t>偏差原因分析及改进措施</w:t>
            </w:r>
          </w:p>
        </w:tc>
      </w:tr>
      <w:tr w14:paraId="5DCBC77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91867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30ECA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BBEB0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641AB">
            <w:pPr>
              <w:jc w:val="center"/>
            </w:pPr>
            <w:r>
              <w:rPr>
                <w:rFonts w:ascii="宋体" w:hAnsi="宋体" w:eastAsia="宋体"/>
                <w:sz w:val="16"/>
              </w:rPr>
              <w:t>受益人员数量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F5B39">
            <w:pPr>
              <w:jc w:val="center"/>
            </w:pPr>
            <w:r>
              <w:rPr>
                <w:rFonts w:ascii="宋体" w:hAnsi="宋体" w:eastAsia="宋体"/>
                <w:sz w:val="16"/>
              </w:rPr>
              <w:t>=67人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A41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0A52A">
            <w:pPr>
              <w:jc w:val="center"/>
            </w:pPr>
            <w:r>
              <w:rPr>
                <w:rFonts w:ascii="宋体" w:hAnsi="宋体" w:eastAsia="宋体"/>
                <w:sz w:val="16"/>
              </w:rPr>
              <w:t>69人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0AAD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511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126BC">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119CA">
            <w:pPr>
              <w:jc w:val="center"/>
            </w:pPr>
            <w:r>
              <w:rPr>
                <w:rFonts w:ascii="宋体" w:hAnsi="宋体" w:eastAsia="宋体"/>
                <w:sz w:val="16"/>
              </w:rPr>
              <w:t>=67人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981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DB33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C67B3">
            <w:pPr>
              <w:jc w:val="center"/>
            </w:pPr>
          </w:p>
        </w:tc>
      </w:tr>
      <w:tr w14:paraId="5C6BAF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8C30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A1D2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8D51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5E625">
            <w:pPr>
              <w:jc w:val="center"/>
            </w:pPr>
            <w:r>
              <w:rPr>
                <w:rFonts w:ascii="宋体" w:hAnsi="宋体" w:eastAsia="宋体"/>
                <w:sz w:val="16"/>
              </w:rPr>
              <w:t>受益村社区数量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DF304">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2ED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8F7AB">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E083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B35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4D8C5">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E3F90">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1E2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403D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AD15B">
            <w:pPr>
              <w:jc w:val="center"/>
            </w:pPr>
          </w:p>
        </w:tc>
      </w:tr>
      <w:tr w14:paraId="4692DE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8688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5DBE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51CD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F62E1">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1BF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35B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884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2DD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988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C66D4">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786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549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FB70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ACBD6">
            <w:pPr>
              <w:jc w:val="center"/>
            </w:pPr>
          </w:p>
        </w:tc>
      </w:tr>
      <w:tr w14:paraId="757F0D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1A68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62DF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062A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E921C">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8D0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FE1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773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7678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382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1C98A">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358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268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F3C3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6AD41">
            <w:pPr>
              <w:jc w:val="center"/>
            </w:pPr>
          </w:p>
        </w:tc>
      </w:tr>
      <w:tr w14:paraId="0B5AD1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A4EC3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D0B03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E78CE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8EB45">
            <w:pPr>
              <w:jc w:val="center"/>
            </w:pPr>
            <w:r>
              <w:rPr>
                <w:rFonts w:ascii="宋体" w:hAnsi="宋体" w:eastAsia="宋体"/>
                <w:sz w:val="16"/>
              </w:rPr>
              <w:t>开展文化活动费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EAD6B">
            <w:pPr>
              <w:jc w:val="center"/>
            </w:pPr>
            <w:r>
              <w:rPr>
                <w:rFonts w:ascii="宋体" w:hAnsi="宋体" w:eastAsia="宋体"/>
                <w:sz w:val="16"/>
              </w:rPr>
              <w:t>&lt;=1.27万元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1405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15BD7">
            <w:pPr>
              <w:jc w:val="center"/>
            </w:pPr>
            <w:r>
              <w:rPr>
                <w:rFonts w:ascii="宋体" w:hAnsi="宋体" w:eastAsia="宋体"/>
                <w:sz w:val="16"/>
              </w:rPr>
              <w:t>1.27万元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B173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001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CB15F">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CA85F">
            <w:pPr>
              <w:jc w:val="center"/>
            </w:pPr>
            <w:r>
              <w:rPr>
                <w:rFonts w:ascii="宋体" w:hAnsi="宋体" w:eastAsia="宋体"/>
                <w:sz w:val="16"/>
              </w:rPr>
              <w:t>=1.27万元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3B1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91F9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B125E">
            <w:pPr>
              <w:jc w:val="center"/>
            </w:pPr>
          </w:p>
        </w:tc>
      </w:tr>
      <w:tr w14:paraId="490A0E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019F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F400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5378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56B4B">
            <w:pPr>
              <w:jc w:val="center"/>
            </w:pPr>
            <w:r>
              <w:rPr>
                <w:rFonts w:ascii="宋体" w:hAnsi="宋体" w:eastAsia="宋体"/>
                <w:sz w:val="16"/>
              </w:rPr>
              <w:t>走访慰问费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70B0C">
            <w:pPr>
              <w:jc w:val="center"/>
            </w:pPr>
            <w:r>
              <w:rPr>
                <w:rFonts w:ascii="宋体" w:hAnsi="宋体" w:eastAsia="宋体"/>
                <w:sz w:val="16"/>
              </w:rPr>
              <w:t>&lt;=1.27万元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297B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01691">
            <w:pPr>
              <w:jc w:val="center"/>
            </w:pPr>
            <w:r>
              <w:rPr>
                <w:rFonts w:ascii="宋体" w:hAnsi="宋体" w:eastAsia="宋体"/>
                <w:sz w:val="16"/>
              </w:rPr>
              <w:t>1.27万元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0A60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B2D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15CE0">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36F65">
            <w:pPr>
              <w:jc w:val="center"/>
            </w:pPr>
            <w:r>
              <w:rPr>
                <w:rFonts w:ascii="宋体" w:hAnsi="宋体" w:eastAsia="宋体"/>
                <w:sz w:val="16"/>
              </w:rPr>
              <w:t>=1.27万元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2DC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CD78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942EC">
            <w:pPr>
              <w:jc w:val="center"/>
            </w:pPr>
          </w:p>
        </w:tc>
      </w:tr>
      <w:tr w14:paraId="6C91E6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6996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1B66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6058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B22A9">
            <w:pPr>
              <w:jc w:val="center"/>
            </w:pPr>
            <w:r>
              <w:rPr>
                <w:rFonts w:ascii="宋体" w:hAnsi="宋体" w:eastAsia="宋体"/>
                <w:sz w:val="16"/>
              </w:rPr>
              <w:t>提高退休人员的幸福感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9E4B6">
            <w:pPr>
              <w:jc w:val="center"/>
            </w:pPr>
            <w:r>
              <w:rPr>
                <w:rFonts w:ascii="宋体" w:hAnsi="宋体" w:eastAsia="宋体"/>
                <w:sz w:val="16"/>
              </w:rPr>
              <w:t>明显提高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AB1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5CCBF">
            <w:pPr>
              <w:jc w:val="center"/>
            </w:pPr>
            <w:r>
              <w:rPr>
                <w:rFonts w:ascii="宋体" w:hAnsi="宋体" w:eastAsia="宋体"/>
                <w:sz w:val="16"/>
              </w:rPr>
              <w:t>明显提高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751E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884C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39046">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81466">
            <w:pPr>
              <w:jc w:val="center"/>
            </w:pPr>
            <w:r>
              <w:rPr>
                <w:rFonts w:ascii="宋体" w:hAnsi="宋体" w:eastAsia="宋体"/>
                <w:sz w:val="16"/>
              </w:rPr>
              <w:t>基本达成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E5A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052F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C583B">
            <w:pPr>
              <w:jc w:val="center"/>
            </w:pPr>
          </w:p>
        </w:tc>
      </w:tr>
      <w:tr w14:paraId="69ADBE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CBC1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3C7C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734B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9398F">
            <w:pPr>
              <w:jc w:val="center"/>
            </w:pPr>
            <w:r>
              <w:rPr>
                <w:rFonts w:ascii="宋体" w:hAnsi="宋体" w:eastAsia="宋体"/>
                <w:sz w:val="16"/>
              </w:rPr>
              <w:t>退休人员满意度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06CF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CB3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6450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A2AF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075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97CFD">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81A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6F5B1">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4D86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F8D93">
            <w:pPr>
              <w:jc w:val="center"/>
            </w:pPr>
            <w:r>
              <w:rPr>
                <w:rFonts w:ascii="宋体" w:hAnsi="宋体" w:eastAsia="宋体"/>
                <w:sz w:val="16"/>
              </w:rPr>
              <w:t>原因：年初目标设置不精准，完成率达到百分百</w:t>
            </w:r>
          </w:p>
        </w:tc>
      </w:tr>
      <w:tr w14:paraId="764748F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8D4889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BF74D1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988C92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5C8E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F23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99C189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BEF4CA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3556D5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F5FE7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5D562">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28DC769"/>
        </w:tc>
      </w:tr>
    </w:tbl>
    <w:p w14:paraId="7191CC5B">
      <w:r>
        <w:br w:type="page"/>
      </w:r>
    </w:p>
    <w:tbl>
      <w:tblPr>
        <w:tblStyle w:val="9"/>
        <w:tblW w:w="0" w:type="auto"/>
        <w:tblInd w:w="0" w:type="dxa"/>
        <w:tblLayout w:type="autofit"/>
        <w:tblCellMar>
          <w:top w:w="0" w:type="dxa"/>
          <w:left w:w="108" w:type="dxa"/>
          <w:bottom w:w="0" w:type="dxa"/>
          <w:right w:w="108" w:type="dxa"/>
        </w:tblCellMar>
      </w:tblPr>
      <w:tblGrid>
        <w:gridCol w:w="625"/>
        <w:gridCol w:w="614"/>
        <w:gridCol w:w="614"/>
        <w:gridCol w:w="614"/>
        <w:gridCol w:w="776"/>
        <w:gridCol w:w="614"/>
        <w:gridCol w:w="625"/>
        <w:gridCol w:w="620"/>
        <w:gridCol w:w="614"/>
        <w:gridCol w:w="614"/>
        <w:gridCol w:w="696"/>
        <w:gridCol w:w="625"/>
        <w:gridCol w:w="632"/>
        <w:gridCol w:w="777"/>
      </w:tblGrid>
      <w:tr w14:paraId="0AEEB0A7">
        <w:tblPrEx>
          <w:tblCellMar>
            <w:top w:w="0" w:type="dxa"/>
            <w:left w:w="108" w:type="dxa"/>
            <w:bottom w:w="0" w:type="dxa"/>
            <w:right w:w="108" w:type="dxa"/>
          </w:tblCellMar>
        </w:tblPrEx>
        <w:tc>
          <w:tcPr>
            <w:tcW w:w="8848" w:type="dxa"/>
            <w:gridSpan w:val="14"/>
            <w:vAlign w:val="center"/>
          </w:tcPr>
          <w:p w14:paraId="5D50B742">
            <w:pPr>
              <w:jc w:val="center"/>
            </w:pPr>
            <w:r>
              <w:rPr>
                <w:rFonts w:ascii="宋体" w:hAnsi="宋体" w:eastAsia="宋体"/>
                <w:sz w:val="24"/>
              </w:rPr>
              <w:t>项目支出绩效自评表</w:t>
            </w:r>
          </w:p>
        </w:tc>
      </w:tr>
      <w:tr w14:paraId="579CBDF3">
        <w:tblPrEx>
          <w:tblCellMar>
            <w:top w:w="0" w:type="dxa"/>
            <w:left w:w="108" w:type="dxa"/>
            <w:bottom w:w="0" w:type="dxa"/>
            <w:right w:w="108" w:type="dxa"/>
          </w:tblCellMar>
        </w:tblPrEx>
        <w:tc>
          <w:tcPr>
            <w:tcW w:w="8848" w:type="dxa"/>
            <w:gridSpan w:val="14"/>
            <w:vAlign w:val="center"/>
          </w:tcPr>
          <w:p w14:paraId="7A11B22F">
            <w:pPr>
              <w:jc w:val="center"/>
            </w:pPr>
            <w:r>
              <w:rPr>
                <w:rFonts w:ascii="宋体" w:hAnsi="宋体" w:eastAsia="宋体"/>
                <w:sz w:val="24"/>
              </w:rPr>
              <w:t>(2024年度)</w:t>
            </w:r>
          </w:p>
        </w:tc>
      </w:tr>
      <w:tr w14:paraId="6CACC50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2543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D0750F4">
            <w:pPr>
              <w:jc w:val="center"/>
            </w:pPr>
            <w:r>
              <w:rPr>
                <w:rFonts w:ascii="宋体" w:hAnsi="宋体" w:eastAsia="宋体"/>
                <w:sz w:val="16"/>
              </w:rPr>
              <w:t>2024年托里县铁厂沟镇中央财政就业补助资金</w:t>
            </w:r>
          </w:p>
        </w:tc>
      </w:tr>
      <w:tr w14:paraId="3141A9C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BCEA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9DA324">
            <w:pPr>
              <w:jc w:val="center"/>
            </w:pPr>
            <w:r>
              <w:rPr>
                <w:rFonts w:ascii="宋体" w:hAnsi="宋体" w:eastAsia="宋体"/>
                <w:sz w:val="16"/>
              </w:rPr>
              <w:t>托里县铁厂沟镇人民政府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C6A7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84020B3">
            <w:pPr>
              <w:jc w:val="center"/>
            </w:pPr>
            <w:r>
              <w:rPr>
                <w:rFonts w:ascii="宋体" w:hAnsi="宋体" w:eastAsia="宋体"/>
                <w:sz w:val="16"/>
              </w:rPr>
              <w:t>托里县铁厂沟镇人民政府</w:t>
            </w:r>
          </w:p>
        </w:tc>
      </w:tr>
      <w:tr w14:paraId="290EBC4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6250F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3E66C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F1CF8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75EA7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095FA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A1994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BB050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FB70C">
            <w:pPr>
              <w:jc w:val="center"/>
            </w:pPr>
            <w:r>
              <w:rPr>
                <w:rFonts w:ascii="宋体" w:hAnsi="宋体" w:eastAsia="宋体"/>
                <w:sz w:val="16"/>
              </w:rPr>
              <w:t>得分</w:t>
            </w:r>
          </w:p>
        </w:tc>
      </w:tr>
      <w:tr w14:paraId="27361F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15925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EF3E9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A5C8C4">
            <w:pPr>
              <w:jc w:val="center"/>
            </w:pPr>
            <w:r>
              <w:rPr>
                <w:rFonts w:ascii="宋体" w:hAnsi="宋体" w:eastAsia="宋体"/>
                <w:sz w:val="16"/>
              </w:rPr>
              <w:t>6.86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D19261">
            <w:pPr>
              <w:jc w:val="center"/>
            </w:pPr>
            <w:r>
              <w:rPr>
                <w:rFonts w:ascii="宋体" w:hAnsi="宋体" w:eastAsia="宋体"/>
                <w:sz w:val="16"/>
              </w:rPr>
              <w:t>7.80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7C10DF">
            <w:pPr>
              <w:jc w:val="center"/>
            </w:pPr>
            <w:r>
              <w:rPr>
                <w:rFonts w:ascii="宋体" w:hAnsi="宋体" w:eastAsia="宋体"/>
                <w:sz w:val="16"/>
              </w:rPr>
              <w:t>7.40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6433D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32ADF1">
            <w:pPr>
              <w:jc w:val="center"/>
            </w:pPr>
            <w:r>
              <w:rPr>
                <w:rFonts w:ascii="宋体" w:hAnsi="宋体" w:eastAsia="宋体"/>
                <w:sz w:val="16"/>
              </w:rPr>
              <w:t>94.87%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567E0">
            <w:pPr>
              <w:jc w:val="center"/>
            </w:pPr>
            <w:r>
              <w:rPr>
                <w:rFonts w:ascii="宋体" w:hAnsi="宋体" w:eastAsia="宋体"/>
                <w:sz w:val="16"/>
              </w:rPr>
              <w:t>9.49</w:t>
            </w:r>
          </w:p>
        </w:tc>
      </w:tr>
      <w:tr w14:paraId="4DF283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1CA3F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5B6CC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ECAABF">
            <w:pPr>
              <w:jc w:val="center"/>
            </w:pPr>
            <w:r>
              <w:rPr>
                <w:rFonts w:ascii="宋体" w:hAnsi="宋体" w:eastAsia="宋体"/>
                <w:sz w:val="16"/>
              </w:rPr>
              <w:t>6.86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884A25">
            <w:pPr>
              <w:jc w:val="center"/>
            </w:pPr>
            <w:r>
              <w:rPr>
                <w:rFonts w:ascii="宋体" w:hAnsi="宋体" w:eastAsia="宋体"/>
                <w:sz w:val="16"/>
              </w:rPr>
              <w:t>7.80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CC49B5">
            <w:pPr>
              <w:jc w:val="center"/>
            </w:pPr>
            <w:r>
              <w:rPr>
                <w:rFonts w:ascii="宋体" w:hAnsi="宋体" w:eastAsia="宋体"/>
                <w:sz w:val="16"/>
              </w:rPr>
              <w:t>7.40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A543D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CD4AA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5C5D4">
            <w:pPr>
              <w:jc w:val="center"/>
            </w:pPr>
            <w:r>
              <w:rPr>
                <w:rFonts w:ascii="宋体" w:hAnsi="宋体" w:eastAsia="宋体"/>
                <w:sz w:val="16"/>
              </w:rPr>
              <w:t>—</w:t>
            </w:r>
          </w:p>
        </w:tc>
      </w:tr>
      <w:tr w14:paraId="7CAF38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AFF90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A365E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23BD2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6CBFF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8FFE5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2BBF4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8EC52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2A9D6">
            <w:pPr>
              <w:jc w:val="center"/>
            </w:pPr>
            <w:r>
              <w:rPr>
                <w:rFonts w:ascii="宋体" w:hAnsi="宋体" w:eastAsia="宋体"/>
                <w:sz w:val="16"/>
              </w:rPr>
              <w:t>—</w:t>
            </w:r>
          </w:p>
        </w:tc>
      </w:tr>
      <w:tr w14:paraId="2289C23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443A9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8A3F2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FB94769">
            <w:pPr>
              <w:jc w:val="center"/>
            </w:pPr>
            <w:r>
              <w:rPr>
                <w:rFonts w:ascii="宋体" w:hAnsi="宋体" w:eastAsia="宋体"/>
                <w:sz w:val="16"/>
              </w:rPr>
              <w:t>实际完成情况</w:t>
            </w:r>
          </w:p>
        </w:tc>
      </w:tr>
      <w:tr w14:paraId="461B2A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A40FB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465EAE">
            <w:pPr>
              <w:jc w:val="both"/>
            </w:pPr>
            <w:r>
              <w:rPr>
                <w:rFonts w:ascii="宋体" w:hAnsi="宋体" w:eastAsia="宋体"/>
                <w:sz w:val="16"/>
              </w:rPr>
              <w:t>2024年中央财政就业补助项目资金7.8万元，用于就业补助发放8人，保障公益性岗位社保及时到位。提高公益性岗位工作积极性，支持就业困难群体就业，促进各类劳动者公平就业，增强公益性岗位人员工作意愿，提高就业岗位办公效率，激发公益性岗位人员工作激情，降低总体失业率水平，受益公益性岗位人员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E53E3DC">
            <w:pPr>
              <w:jc w:val="both"/>
            </w:pPr>
            <w:r>
              <w:rPr>
                <w:rFonts w:ascii="宋体" w:hAnsi="宋体" w:eastAsia="宋体"/>
                <w:sz w:val="16"/>
              </w:rPr>
              <w:t>2024年中央财政就业补助项目资金7.8万元，用于就业补助发放8人，保障公益性岗位社保及时到位。提高公益性岗位工作积极性，支持就业困难群体就业，促进各类劳动者公平就业，增强公益性岗位人员工作意愿，提高就业岗位办公效率，激发公益性岗位人员工作激情，降低总体失业率水平，受益公益性岗位人员满意度95%。</w:t>
            </w:r>
          </w:p>
        </w:tc>
      </w:tr>
      <w:tr w14:paraId="43D2BB9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2C41A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3E17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FC5A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8E97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5E782">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E72E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78A8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3EA23">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FBCF8">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F5CE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9414D">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99B38">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F69C1">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688B1">
            <w:pPr>
              <w:jc w:val="center"/>
            </w:pPr>
            <w:r>
              <w:rPr>
                <w:rFonts w:ascii="宋体" w:hAnsi="宋体" w:eastAsia="宋体"/>
                <w:sz w:val="16"/>
              </w:rPr>
              <w:t>偏差原因分析及改进措施</w:t>
            </w:r>
          </w:p>
        </w:tc>
      </w:tr>
      <w:tr w14:paraId="12639DE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C938C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97B39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52273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EC54E">
            <w:pPr>
              <w:jc w:val="center"/>
            </w:pPr>
            <w:r>
              <w:rPr>
                <w:rFonts w:ascii="宋体" w:hAnsi="宋体" w:eastAsia="宋体"/>
                <w:sz w:val="16"/>
              </w:rPr>
              <w:t>就业补助发放人数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65C1D">
            <w:pPr>
              <w:jc w:val="center"/>
            </w:pPr>
            <w:r>
              <w:rPr>
                <w:rFonts w:ascii="宋体" w:hAnsi="宋体" w:eastAsia="宋体"/>
                <w:sz w:val="16"/>
              </w:rPr>
              <w: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D18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0CE72">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483A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6BE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C416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70C9C">
            <w:pPr>
              <w:jc w:val="center"/>
            </w:pPr>
            <w:r>
              <w:rPr>
                <w:rFonts w:ascii="宋体" w:hAnsi="宋体" w:eastAsia="宋体"/>
                <w:sz w:val="16"/>
              </w:rPr>
              <w: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E68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B50D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3F00A">
            <w:pPr>
              <w:jc w:val="center"/>
            </w:pPr>
          </w:p>
        </w:tc>
      </w:tr>
      <w:tr w14:paraId="05328D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E11D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91AC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465D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8364F">
            <w:pPr>
              <w:jc w:val="center"/>
            </w:pPr>
            <w:r>
              <w:rPr>
                <w:rFonts w:ascii="宋体" w:hAnsi="宋体" w:eastAsia="宋体"/>
                <w:sz w:val="16"/>
              </w:rPr>
              <w:t>就业补助发放月数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0A40C">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CAB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ABF18">
            <w:pPr>
              <w:jc w:val="center"/>
            </w:pPr>
            <w:r>
              <w:rPr>
                <w:rFonts w:ascii="宋体" w:hAnsi="宋体" w:eastAsia="宋体"/>
                <w:sz w:val="16"/>
              </w:rPr>
              <w: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0626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DA0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D6B9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E1D8A">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A3D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0E9E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8B684">
            <w:pPr>
              <w:jc w:val="center"/>
            </w:pPr>
          </w:p>
        </w:tc>
      </w:tr>
      <w:tr w14:paraId="020A35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34FD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18158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99D08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D741D">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D31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466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7D9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D72F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15B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5CCA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BC3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372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4EB4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47ED4">
            <w:pPr>
              <w:jc w:val="center"/>
            </w:pPr>
          </w:p>
        </w:tc>
      </w:tr>
      <w:tr w14:paraId="4F34EF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E35A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36DC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22EA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B8E6D">
            <w:pPr>
              <w:jc w:val="center"/>
            </w:pPr>
            <w:r>
              <w:rPr>
                <w:rFonts w:ascii="宋体" w:hAnsi="宋体" w:eastAsia="宋体"/>
                <w:sz w:val="16"/>
              </w:rPr>
              <w:t>资金到位率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A68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49D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28E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9D08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E2F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3E6C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09C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B84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5934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FC186">
            <w:pPr>
              <w:jc w:val="center"/>
            </w:pPr>
          </w:p>
        </w:tc>
      </w:tr>
      <w:tr w14:paraId="1B8A10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1CC9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A15E8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04386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463D8">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F9B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922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6AF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1473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92E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EDF3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E3C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648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FF06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E66FC">
            <w:pPr>
              <w:jc w:val="center"/>
            </w:pPr>
          </w:p>
        </w:tc>
      </w:tr>
      <w:tr w14:paraId="641B74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2AC9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13C0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2565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2BBEA">
            <w:pPr>
              <w:jc w:val="center"/>
            </w:pPr>
            <w:r>
              <w:rPr>
                <w:rFonts w:ascii="宋体" w:hAnsi="宋体" w:eastAsia="宋体"/>
                <w:sz w:val="16"/>
              </w:rPr>
              <w:t>补贴发放完成时间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AD0C4">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2FC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58467">
            <w:pPr>
              <w:jc w:val="center"/>
            </w:pPr>
            <w:r>
              <w:rPr>
                <w:rFonts w:ascii="宋体" w:hAnsi="宋体" w:eastAsia="宋体"/>
                <w:sz w:val="16"/>
              </w:rPr>
              <w:t>2023年12月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31A7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31B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4B4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C17B5">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18B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CFB8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63125">
            <w:pPr>
              <w:jc w:val="center"/>
            </w:pPr>
          </w:p>
        </w:tc>
      </w:tr>
      <w:tr w14:paraId="322FEF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0900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249C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8870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03B9E">
            <w:pPr>
              <w:jc w:val="center"/>
            </w:pPr>
            <w:r>
              <w:rPr>
                <w:rFonts w:ascii="宋体" w:hAnsi="宋体" w:eastAsia="宋体"/>
                <w:sz w:val="16"/>
              </w:rPr>
              <w:t>人均社保补贴标准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87190">
            <w:pPr>
              <w:jc w:val="center"/>
            </w:pPr>
            <w:r>
              <w:rPr>
                <w:rFonts w:ascii="宋体" w:hAnsi="宋体" w:eastAsia="宋体"/>
                <w:sz w:val="16"/>
              </w:rPr>
              <w:t>&lt;=0.081万元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7CE2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98A5B">
            <w:pPr>
              <w:jc w:val="center"/>
            </w:pPr>
            <w:r>
              <w:rPr>
                <w:rFonts w:ascii="宋体" w:hAnsi="宋体" w:eastAsia="宋体"/>
                <w:sz w:val="16"/>
              </w:rPr>
              <w:t>0.91万元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772E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767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B4E1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ECA0D">
            <w:pPr>
              <w:jc w:val="center"/>
            </w:pPr>
            <w:r>
              <w:rPr>
                <w:rFonts w:ascii="宋体" w:hAnsi="宋体" w:eastAsia="宋体"/>
                <w:sz w:val="16"/>
              </w:rPr>
              <w:t>=0.077万元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7A93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1C68F">
            <w:pPr>
              <w:jc w:val="center"/>
            </w:pPr>
            <w:r>
              <w:rPr>
                <w:rFonts w:ascii="宋体" w:hAnsi="宋体" w:eastAsia="宋体"/>
                <w:sz w:val="16"/>
              </w:rPr>
              <w:t>19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7FB6A">
            <w:pPr>
              <w:jc w:val="center"/>
            </w:pPr>
            <w:r>
              <w:rPr>
                <w:rFonts w:ascii="宋体" w:hAnsi="宋体" w:eastAsia="宋体"/>
                <w:sz w:val="16"/>
              </w:rPr>
              <w:t>因人社局要求公益性岗位人员减少，改进措施：资金结转下一年使用</w:t>
            </w:r>
            <w:r>
              <w:rPr>
                <w:rFonts w:hint="eastAsia" w:ascii="宋体" w:hAnsi="宋体"/>
                <w:sz w:val="16"/>
                <w:lang w:eastAsia="zh-CN"/>
              </w:rPr>
              <w:t>。</w:t>
            </w:r>
            <w:r>
              <w:rPr>
                <w:rFonts w:ascii="宋体" w:hAnsi="宋体" w:eastAsia="宋体"/>
                <w:sz w:val="16"/>
              </w:rPr>
              <w:t>人均社保补贴标准偏差率5.00%，造成偏差的原因：因人社局要求公益性岗位人员减少，改进措施：资金结转下一年使用</w:t>
            </w:r>
            <w:r>
              <w:rPr>
                <w:rFonts w:hint="eastAsia" w:ascii="宋体" w:hAnsi="宋体"/>
                <w:sz w:val="16"/>
                <w:lang w:eastAsia="zh-CN"/>
              </w:rPr>
              <w:t>。</w:t>
            </w:r>
          </w:p>
        </w:tc>
      </w:tr>
      <w:tr w14:paraId="689D66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AE02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32E0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2397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FCBE9">
            <w:pPr>
              <w:jc w:val="center"/>
            </w:pPr>
            <w:r>
              <w:rPr>
                <w:rFonts w:ascii="宋体" w:hAnsi="宋体" w:eastAsia="宋体"/>
                <w:sz w:val="16"/>
              </w:rPr>
              <w:t>提高居民生活水平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2B7A0">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089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C9340">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D13F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2709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9BA2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63E5C">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FF9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55CB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98373">
            <w:pPr>
              <w:jc w:val="center"/>
            </w:pPr>
          </w:p>
        </w:tc>
      </w:tr>
      <w:tr w14:paraId="6B0DD6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485C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946C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3EC6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94E29">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566D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28C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AF11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08A8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BB65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0806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FFF6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3A6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00E0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ACE88">
            <w:pPr>
              <w:jc w:val="center"/>
            </w:pPr>
          </w:p>
        </w:tc>
      </w:tr>
      <w:tr w14:paraId="1C83275C">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2A5CF8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AA4B6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89984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D826D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0B8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E7E8B5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AC5E43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0FC3FE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5A8B5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981EA">
            <w:pPr>
              <w:jc w:val="center"/>
            </w:pPr>
            <w:r>
              <w:rPr>
                <w:rFonts w:ascii="宋体" w:hAnsi="宋体" w:eastAsia="宋体"/>
                <w:sz w:val="16"/>
              </w:rPr>
              <w:t>98.49分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D064C83"/>
        </w:tc>
      </w:tr>
    </w:tbl>
    <w:p w14:paraId="7E3F8F9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3C6A0C56">
        <w:tblPrEx>
          <w:tblCellMar>
            <w:top w:w="0" w:type="dxa"/>
            <w:left w:w="108" w:type="dxa"/>
            <w:bottom w:w="0" w:type="dxa"/>
            <w:right w:w="108" w:type="dxa"/>
          </w:tblCellMar>
        </w:tblPrEx>
        <w:tc>
          <w:tcPr>
            <w:tcW w:w="8848" w:type="dxa"/>
            <w:gridSpan w:val="14"/>
            <w:vAlign w:val="center"/>
          </w:tcPr>
          <w:p w14:paraId="48A20BA0">
            <w:pPr>
              <w:jc w:val="center"/>
            </w:pPr>
            <w:r>
              <w:rPr>
                <w:rFonts w:ascii="宋体" w:hAnsi="宋体" w:eastAsia="宋体"/>
                <w:sz w:val="24"/>
              </w:rPr>
              <w:t>项目支出绩效自评表</w:t>
            </w:r>
          </w:p>
        </w:tc>
      </w:tr>
      <w:tr w14:paraId="3A7E977B">
        <w:tblPrEx>
          <w:tblCellMar>
            <w:top w:w="0" w:type="dxa"/>
            <w:left w:w="108" w:type="dxa"/>
            <w:bottom w:w="0" w:type="dxa"/>
            <w:right w:w="108" w:type="dxa"/>
          </w:tblCellMar>
        </w:tblPrEx>
        <w:tc>
          <w:tcPr>
            <w:tcW w:w="8848" w:type="dxa"/>
            <w:gridSpan w:val="14"/>
            <w:vAlign w:val="center"/>
          </w:tcPr>
          <w:p w14:paraId="282C9E77">
            <w:pPr>
              <w:jc w:val="center"/>
            </w:pPr>
            <w:r>
              <w:rPr>
                <w:rFonts w:ascii="宋体" w:hAnsi="宋体" w:eastAsia="宋体"/>
                <w:sz w:val="24"/>
              </w:rPr>
              <w:t>(2024年度)</w:t>
            </w:r>
          </w:p>
        </w:tc>
      </w:tr>
      <w:tr w14:paraId="4B7742A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5145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85758A6">
            <w:pPr>
              <w:jc w:val="center"/>
            </w:pPr>
            <w:r>
              <w:rPr>
                <w:rFonts w:ascii="宋体" w:hAnsi="宋体" w:eastAsia="宋体"/>
                <w:sz w:val="16"/>
              </w:rPr>
              <w:t>2024年托里县铁厂沟镇美术馆、公共图书馆、文化馆（站）免费开放、地方公共文化服务体系建设补助资金</w:t>
            </w:r>
          </w:p>
        </w:tc>
      </w:tr>
      <w:tr w14:paraId="329EA0C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1FBD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A6F593">
            <w:pPr>
              <w:jc w:val="center"/>
            </w:pPr>
            <w:r>
              <w:rPr>
                <w:rFonts w:ascii="宋体" w:hAnsi="宋体" w:eastAsia="宋体"/>
                <w:sz w:val="16"/>
              </w:rPr>
              <w:t>托里县铁厂沟镇人民政府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A829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74CBBF8">
            <w:pPr>
              <w:jc w:val="center"/>
            </w:pPr>
            <w:r>
              <w:rPr>
                <w:rFonts w:ascii="宋体" w:hAnsi="宋体" w:eastAsia="宋体"/>
                <w:sz w:val="16"/>
              </w:rPr>
              <w:t>托里县铁厂沟镇人民政府</w:t>
            </w:r>
          </w:p>
        </w:tc>
      </w:tr>
      <w:tr w14:paraId="3CBD431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8E79E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EC1EE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D0A50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54209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C144A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3CD9B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AB36C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E8C61">
            <w:pPr>
              <w:jc w:val="center"/>
            </w:pPr>
            <w:r>
              <w:rPr>
                <w:rFonts w:ascii="宋体" w:hAnsi="宋体" w:eastAsia="宋体"/>
                <w:sz w:val="16"/>
              </w:rPr>
              <w:t>得分</w:t>
            </w:r>
          </w:p>
        </w:tc>
      </w:tr>
      <w:tr w14:paraId="585244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4D610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B509E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1C123C">
            <w:pPr>
              <w:jc w:val="center"/>
            </w:pPr>
            <w:r>
              <w:rPr>
                <w:rFonts w:ascii="宋体" w:hAnsi="宋体" w:eastAsia="宋体"/>
                <w:sz w:val="16"/>
              </w:rPr>
              <w:t>9.48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6B799A">
            <w:pPr>
              <w:jc w:val="center"/>
            </w:pPr>
            <w:r>
              <w:rPr>
                <w:rFonts w:ascii="宋体" w:hAnsi="宋体" w:eastAsia="宋体"/>
                <w:sz w:val="16"/>
              </w:rPr>
              <w:t>9.48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57AA32">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41CCC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9B08E9">
            <w:pPr>
              <w:jc w:val="center"/>
            </w:pPr>
            <w:r>
              <w:rPr>
                <w:rFonts w:ascii="宋体" w:hAnsi="宋体" w:eastAsia="宋体"/>
                <w:sz w:val="16"/>
              </w:rPr>
              <w:t>52.74%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06259">
            <w:pPr>
              <w:jc w:val="center"/>
            </w:pPr>
            <w:r>
              <w:rPr>
                <w:rFonts w:ascii="宋体" w:hAnsi="宋体" w:eastAsia="宋体"/>
                <w:sz w:val="16"/>
              </w:rPr>
              <w:t>5.27</w:t>
            </w:r>
          </w:p>
        </w:tc>
      </w:tr>
      <w:tr w14:paraId="6CE827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65A5E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FDD8B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335442">
            <w:pPr>
              <w:jc w:val="center"/>
            </w:pPr>
            <w:r>
              <w:rPr>
                <w:rFonts w:ascii="宋体" w:hAnsi="宋体" w:eastAsia="宋体"/>
                <w:sz w:val="16"/>
              </w:rPr>
              <w:t>9.48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E6C84E">
            <w:pPr>
              <w:jc w:val="center"/>
            </w:pPr>
            <w:r>
              <w:rPr>
                <w:rFonts w:ascii="宋体" w:hAnsi="宋体" w:eastAsia="宋体"/>
                <w:sz w:val="16"/>
              </w:rPr>
              <w:t>9.48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373CA2">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409EB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13AEC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6BC65">
            <w:pPr>
              <w:jc w:val="center"/>
            </w:pPr>
            <w:r>
              <w:rPr>
                <w:rFonts w:ascii="宋体" w:hAnsi="宋体" w:eastAsia="宋体"/>
                <w:sz w:val="16"/>
              </w:rPr>
              <w:t>—</w:t>
            </w:r>
          </w:p>
        </w:tc>
      </w:tr>
      <w:tr w14:paraId="064C28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88126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C7DEF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9E229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DEE2A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694ED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2C2C4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C4531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98947">
            <w:pPr>
              <w:jc w:val="center"/>
            </w:pPr>
            <w:r>
              <w:rPr>
                <w:rFonts w:ascii="宋体" w:hAnsi="宋体" w:eastAsia="宋体"/>
                <w:sz w:val="16"/>
              </w:rPr>
              <w:t>—</w:t>
            </w:r>
          </w:p>
        </w:tc>
      </w:tr>
      <w:tr w14:paraId="1F0D88A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FC9DF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01B79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2F6DFF3">
            <w:pPr>
              <w:jc w:val="center"/>
            </w:pPr>
            <w:r>
              <w:rPr>
                <w:rFonts w:ascii="宋体" w:hAnsi="宋体" w:eastAsia="宋体"/>
                <w:sz w:val="16"/>
              </w:rPr>
              <w:t>实际完成情况</w:t>
            </w:r>
          </w:p>
        </w:tc>
      </w:tr>
      <w:tr w14:paraId="5E3625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B2866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020C6B">
            <w:pPr>
              <w:jc w:val="both"/>
            </w:pPr>
            <w:r>
              <w:rPr>
                <w:rFonts w:ascii="宋体" w:hAnsi="宋体" w:eastAsia="宋体"/>
                <w:sz w:val="16"/>
              </w:rPr>
              <w:t>2024年托里县铁厂沟镇美术馆、公共图书馆、文化馆（站）免费开放、地方公共文化服务体系建设补助资金9.48万元，用于免费开放文化站1个，促进全镇各民族之间友好往来，共同发展，有利于促进社会稳定，民族团结，提高农牧民爱国情怀，提升农牧民审美价值观，促进村民之间友好往来，有利于促进社会稳定，民族团结，提高村民爱国情怀，受益群众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1629004">
            <w:pPr>
              <w:jc w:val="both"/>
            </w:pPr>
            <w:r>
              <w:rPr>
                <w:rFonts w:ascii="宋体" w:hAnsi="宋体" w:eastAsia="宋体"/>
                <w:sz w:val="16"/>
              </w:rPr>
              <w:t>2024年托里县铁厂沟镇美术馆、公共图书馆、文化馆（站）免费开放、地方公共文化服务体系建设补助资金9.48万元，用于免费开放文化站1个，促进全镇各民族之间友好往来，共同发展，有利于促进社会稳定，民族团结，提高农牧民爱国情怀，提升农牧民审美价值观，促进村民之间友好往来，有利于促进社会稳定，民族团结，提高村民爱国情怀，受益群众满意度95%。</w:t>
            </w:r>
            <w:r>
              <w:rPr>
                <w:rFonts w:ascii="宋体" w:hAnsi="宋体" w:eastAsia="宋体"/>
                <w:sz w:val="16"/>
              </w:rPr>
              <w:br w:type="textWrapping"/>
            </w:r>
            <w:r>
              <w:rPr>
                <w:rFonts w:ascii="宋体" w:hAnsi="宋体" w:eastAsia="宋体"/>
                <w:sz w:val="16"/>
              </w:rPr>
              <w:t>实际完成目标：</w:t>
            </w:r>
          </w:p>
        </w:tc>
      </w:tr>
      <w:tr w14:paraId="4D3AFAF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B29EA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A91D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C380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E0C0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C5E72">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026F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EBA2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8C771">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F8DF4">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5261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BB460">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20D8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3D8B1">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7AB56">
            <w:pPr>
              <w:jc w:val="center"/>
            </w:pPr>
            <w:r>
              <w:rPr>
                <w:rFonts w:ascii="宋体" w:hAnsi="宋体" w:eastAsia="宋体"/>
                <w:sz w:val="16"/>
              </w:rPr>
              <w:t>偏差原因分析及改进措施</w:t>
            </w:r>
          </w:p>
        </w:tc>
      </w:tr>
      <w:tr w14:paraId="254B28A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A2793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3F7DE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2ED79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F7074">
            <w:pPr>
              <w:jc w:val="center"/>
            </w:pPr>
            <w:r>
              <w:rPr>
                <w:rFonts w:ascii="宋体" w:hAnsi="宋体" w:eastAsia="宋体"/>
                <w:sz w:val="16"/>
              </w:rPr>
              <w:t>免费开放文化站数量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E2DD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19B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39DAF">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A625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927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A03D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23791">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C64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BE4D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63410">
            <w:pPr>
              <w:jc w:val="center"/>
            </w:pPr>
          </w:p>
        </w:tc>
      </w:tr>
      <w:tr w14:paraId="1601EE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031C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FAC3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DCBF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3DD45">
            <w:pPr>
              <w:jc w:val="center"/>
            </w:pPr>
            <w:r>
              <w:rPr>
                <w:rFonts w:ascii="宋体" w:hAnsi="宋体" w:eastAsia="宋体"/>
                <w:sz w:val="16"/>
              </w:rPr>
              <w:t>村队（社区）数量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D7DE9">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94B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1944E">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2669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F74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F437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BF2F8">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439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3915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6838F">
            <w:pPr>
              <w:jc w:val="center"/>
            </w:pPr>
          </w:p>
        </w:tc>
      </w:tr>
      <w:tr w14:paraId="67B096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99CA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9043E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C2FE1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444A2">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192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092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393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937E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2A3A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2D56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2E4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98B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0ABC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BE3F3">
            <w:pPr>
              <w:jc w:val="center"/>
            </w:pPr>
          </w:p>
        </w:tc>
      </w:tr>
      <w:tr w14:paraId="503CE6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9B24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96EE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1B13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69908">
            <w:pPr>
              <w:jc w:val="center"/>
            </w:pPr>
            <w:r>
              <w:rPr>
                <w:rFonts w:ascii="宋体" w:hAnsi="宋体" w:eastAsia="宋体"/>
                <w:sz w:val="16"/>
              </w:rPr>
              <w:t>资金到位率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9E0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7E9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88B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8C0C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764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7ED7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84C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AFA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97EE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40445">
            <w:pPr>
              <w:jc w:val="center"/>
            </w:pPr>
          </w:p>
        </w:tc>
      </w:tr>
      <w:tr w14:paraId="68A5D7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A409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D070A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8C00E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A003F">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A1C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B1C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D50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F619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2EE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2719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93B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59F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5FD2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70107">
            <w:pPr>
              <w:jc w:val="center"/>
            </w:pPr>
          </w:p>
        </w:tc>
      </w:tr>
      <w:tr w14:paraId="2F23E96D">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E714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99B3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9B33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7576F">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D57A2">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2B1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20A0B">
            <w:pPr>
              <w:jc w:val="center"/>
            </w:pPr>
            <w:r>
              <w:rPr>
                <w:rFonts w:ascii="宋体" w:hAnsi="宋体" w:eastAsia="宋体"/>
                <w:sz w:val="16"/>
              </w:rPr>
              <w:t>2023年12月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C1F9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943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93D3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A78FE">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244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565A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5CCE6">
            <w:pPr>
              <w:jc w:val="center"/>
            </w:pPr>
          </w:p>
        </w:tc>
      </w:tr>
      <w:tr w14:paraId="43EEC8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103FB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955A7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3D783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F2CD5">
            <w:pPr>
              <w:jc w:val="center"/>
            </w:pPr>
            <w:r>
              <w:rPr>
                <w:rFonts w:ascii="宋体" w:hAnsi="宋体" w:eastAsia="宋体"/>
                <w:sz w:val="16"/>
              </w:rPr>
              <w:t>免费开放文化站费用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70AF3">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12FC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D0096">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1391C">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6CE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5264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3985D">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29B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9D3C4">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9D7E9">
            <w:pPr>
              <w:jc w:val="center"/>
            </w:pPr>
          </w:p>
        </w:tc>
      </w:tr>
      <w:tr w14:paraId="7B06DB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44E8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5BB8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93EA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BED64">
            <w:pPr>
              <w:jc w:val="center"/>
            </w:pPr>
            <w:r>
              <w:rPr>
                <w:rFonts w:ascii="宋体" w:hAnsi="宋体" w:eastAsia="宋体"/>
                <w:sz w:val="16"/>
              </w:rPr>
              <w:t>村（社区）费用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BDD6B">
            <w:pPr>
              <w:jc w:val="center"/>
            </w:pPr>
            <w:r>
              <w:rPr>
                <w:rFonts w:ascii="宋体" w:hAnsi="宋体" w:eastAsia="宋体"/>
                <w:sz w:val="16"/>
              </w:rPr>
              <w:t>&lt;=4.48万元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904B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9375F">
            <w:pPr>
              <w:jc w:val="center"/>
            </w:pPr>
            <w:r>
              <w:rPr>
                <w:rFonts w:ascii="宋体" w:hAnsi="宋体" w:eastAsia="宋体"/>
                <w:sz w:val="16"/>
              </w:rPr>
              <w:t>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5654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5C7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17CD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2C685">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5E9A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E231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BC9C2">
            <w:pPr>
              <w:jc w:val="center"/>
            </w:pPr>
            <w:r>
              <w:rPr>
                <w:rFonts w:ascii="宋体" w:hAnsi="宋体" w:eastAsia="宋体"/>
                <w:sz w:val="16"/>
              </w:rPr>
              <w:t>造成偏差的原因：因工作人员未及时提供资料，改进措施：加强</w:t>
            </w:r>
            <w:r>
              <w:rPr>
                <w:rFonts w:hint="eastAsia" w:ascii="宋体" w:hAnsi="宋体"/>
                <w:sz w:val="16"/>
                <w:lang w:eastAsia="zh-CN"/>
              </w:rPr>
              <w:t>督促</w:t>
            </w:r>
            <w:r>
              <w:rPr>
                <w:rFonts w:ascii="宋体" w:hAnsi="宋体" w:eastAsia="宋体"/>
                <w:sz w:val="16"/>
              </w:rPr>
              <w:t>工作人员及时提供资料。</w:t>
            </w:r>
          </w:p>
        </w:tc>
      </w:tr>
      <w:tr w14:paraId="6DE051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477D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3281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10FB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113DF">
            <w:pPr>
              <w:jc w:val="center"/>
            </w:pPr>
            <w:r>
              <w:rPr>
                <w:rFonts w:ascii="宋体" w:hAnsi="宋体" w:eastAsia="宋体"/>
                <w:sz w:val="16"/>
              </w:rPr>
              <w:t>提高居民生活水平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118DB">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714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96C47">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260C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3135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C46E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B15EF">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D0E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5B7B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920E1">
            <w:pPr>
              <w:jc w:val="center"/>
            </w:pPr>
          </w:p>
        </w:tc>
      </w:tr>
      <w:tr w14:paraId="6D1CF5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4F99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2D63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436C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4AB6E">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0B9A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FB8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77CE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39F3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D6C9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F0F8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5F44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CDA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F379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DC40A">
            <w:pPr>
              <w:jc w:val="center"/>
            </w:pPr>
          </w:p>
        </w:tc>
      </w:tr>
      <w:tr w14:paraId="71D5DDA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D725C8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52DA0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537F78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A8B26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4A6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392AC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48CC08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48CE6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1FDE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E49E5">
            <w:pPr>
              <w:jc w:val="center"/>
            </w:pPr>
            <w:r>
              <w:rPr>
                <w:rFonts w:ascii="宋体" w:hAnsi="宋体" w:eastAsia="宋体"/>
                <w:sz w:val="16"/>
              </w:rPr>
              <w:t>89.27分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681A0E2"/>
        </w:tc>
      </w:tr>
    </w:tbl>
    <w:p w14:paraId="152B4D5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38EC40D9">
        <w:tblPrEx>
          <w:tblCellMar>
            <w:top w:w="0" w:type="dxa"/>
            <w:left w:w="108" w:type="dxa"/>
            <w:bottom w:w="0" w:type="dxa"/>
            <w:right w:w="108" w:type="dxa"/>
          </w:tblCellMar>
        </w:tblPrEx>
        <w:tc>
          <w:tcPr>
            <w:tcW w:w="8848" w:type="dxa"/>
            <w:gridSpan w:val="14"/>
            <w:vAlign w:val="center"/>
          </w:tcPr>
          <w:p w14:paraId="211C90AE">
            <w:pPr>
              <w:jc w:val="center"/>
            </w:pPr>
            <w:r>
              <w:rPr>
                <w:rFonts w:ascii="宋体" w:hAnsi="宋体" w:eastAsia="宋体"/>
                <w:sz w:val="24"/>
              </w:rPr>
              <w:t>项目支出绩效自评表</w:t>
            </w:r>
          </w:p>
        </w:tc>
      </w:tr>
      <w:tr w14:paraId="204A8ED0">
        <w:tblPrEx>
          <w:tblCellMar>
            <w:top w:w="0" w:type="dxa"/>
            <w:left w:w="108" w:type="dxa"/>
            <w:bottom w:w="0" w:type="dxa"/>
            <w:right w:w="108" w:type="dxa"/>
          </w:tblCellMar>
        </w:tblPrEx>
        <w:tc>
          <w:tcPr>
            <w:tcW w:w="8848" w:type="dxa"/>
            <w:gridSpan w:val="14"/>
            <w:vAlign w:val="center"/>
          </w:tcPr>
          <w:p w14:paraId="6BE3EAA0">
            <w:pPr>
              <w:jc w:val="center"/>
            </w:pPr>
            <w:r>
              <w:rPr>
                <w:rFonts w:ascii="宋体" w:hAnsi="宋体" w:eastAsia="宋体"/>
                <w:sz w:val="24"/>
              </w:rPr>
              <w:t>(2024年度)</w:t>
            </w:r>
          </w:p>
        </w:tc>
      </w:tr>
      <w:tr w14:paraId="1155261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49CA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677C8D3">
            <w:pPr>
              <w:jc w:val="center"/>
            </w:pPr>
            <w:r>
              <w:rPr>
                <w:rFonts w:ascii="宋体" w:hAnsi="宋体" w:eastAsia="宋体"/>
                <w:sz w:val="16"/>
              </w:rPr>
              <w:t>2024年支出项目-2024年托里县铁厂沟镇“三老人员”生活补助</w:t>
            </w:r>
          </w:p>
        </w:tc>
      </w:tr>
      <w:tr w14:paraId="4150A0C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BF51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9C5F04">
            <w:pPr>
              <w:jc w:val="center"/>
            </w:pPr>
            <w:r>
              <w:rPr>
                <w:rFonts w:ascii="宋体" w:hAnsi="宋体" w:eastAsia="宋体"/>
                <w:sz w:val="16"/>
              </w:rPr>
              <w:t>托里县铁厂沟镇人民政府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8B27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5CB28D6">
            <w:pPr>
              <w:jc w:val="center"/>
            </w:pPr>
            <w:r>
              <w:rPr>
                <w:rFonts w:ascii="宋体" w:hAnsi="宋体" w:eastAsia="宋体"/>
                <w:sz w:val="16"/>
              </w:rPr>
              <w:t>托里县铁厂沟镇人民政府</w:t>
            </w:r>
          </w:p>
        </w:tc>
      </w:tr>
      <w:tr w14:paraId="6739F0D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9CE28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346A3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9CF00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47252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39EB1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16002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6E16B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D0489">
            <w:pPr>
              <w:jc w:val="center"/>
            </w:pPr>
            <w:r>
              <w:rPr>
                <w:rFonts w:ascii="宋体" w:hAnsi="宋体" w:eastAsia="宋体"/>
                <w:sz w:val="16"/>
              </w:rPr>
              <w:t>得分</w:t>
            </w:r>
          </w:p>
        </w:tc>
      </w:tr>
      <w:tr w14:paraId="1A2158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ABC35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87F7D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E57D14">
            <w:pPr>
              <w:jc w:val="center"/>
            </w:pPr>
            <w:r>
              <w:rPr>
                <w:rFonts w:ascii="宋体" w:hAnsi="宋体" w:eastAsia="宋体"/>
                <w:sz w:val="16"/>
              </w:rPr>
              <w:t>10.10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98D09F">
            <w:pPr>
              <w:jc w:val="center"/>
            </w:pPr>
            <w:r>
              <w:rPr>
                <w:rFonts w:ascii="宋体" w:hAnsi="宋体" w:eastAsia="宋体"/>
                <w:sz w:val="16"/>
              </w:rPr>
              <w:t>10.10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D5C0B8">
            <w:pPr>
              <w:jc w:val="center"/>
            </w:pPr>
            <w:r>
              <w:rPr>
                <w:rFonts w:ascii="宋体" w:hAnsi="宋体" w:eastAsia="宋体"/>
                <w:sz w:val="16"/>
              </w:rPr>
              <w:t>10.10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8D2AA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EEF7A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ED770">
            <w:pPr>
              <w:jc w:val="center"/>
            </w:pPr>
            <w:r>
              <w:rPr>
                <w:rFonts w:ascii="宋体" w:hAnsi="宋体" w:eastAsia="宋体"/>
                <w:sz w:val="16"/>
              </w:rPr>
              <w:t>10.00</w:t>
            </w:r>
          </w:p>
        </w:tc>
      </w:tr>
      <w:tr w14:paraId="3D0C08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4FBB2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0EFCB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DD2252">
            <w:pPr>
              <w:jc w:val="center"/>
            </w:pPr>
            <w:r>
              <w:rPr>
                <w:rFonts w:ascii="宋体" w:hAnsi="宋体" w:eastAsia="宋体"/>
                <w:sz w:val="16"/>
              </w:rPr>
              <w:t>10.10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2C060A">
            <w:pPr>
              <w:jc w:val="center"/>
            </w:pPr>
            <w:r>
              <w:rPr>
                <w:rFonts w:ascii="宋体" w:hAnsi="宋体" w:eastAsia="宋体"/>
                <w:sz w:val="16"/>
              </w:rPr>
              <w:t>10.10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189509">
            <w:pPr>
              <w:jc w:val="center"/>
            </w:pPr>
            <w:r>
              <w:rPr>
                <w:rFonts w:ascii="宋体" w:hAnsi="宋体" w:eastAsia="宋体"/>
                <w:sz w:val="16"/>
              </w:rPr>
              <w:t>10.10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788DE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443C9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B1F2A">
            <w:pPr>
              <w:jc w:val="center"/>
            </w:pPr>
            <w:r>
              <w:rPr>
                <w:rFonts w:ascii="宋体" w:hAnsi="宋体" w:eastAsia="宋体"/>
                <w:sz w:val="16"/>
              </w:rPr>
              <w:t>—</w:t>
            </w:r>
          </w:p>
        </w:tc>
      </w:tr>
      <w:tr w14:paraId="31B8F4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44B14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68484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AFE2A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464F6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436E2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04AF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A12BD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0F93D">
            <w:pPr>
              <w:jc w:val="center"/>
            </w:pPr>
            <w:r>
              <w:rPr>
                <w:rFonts w:ascii="宋体" w:hAnsi="宋体" w:eastAsia="宋体"/>
                <w:sz w:val="16"/>
              </w:rPr>
              <w:t>—</w:t>
            </w:r>
          </w:p>
        </w:tc>
      </w:tr>
      <w:tr w14:paraId="103C646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233DED">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85539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ED8A59F">
            <w:pPr>
              <w:jc w:val="center"/>
            </w:pPr>
            <w:r>
              <w:rPr>
                <w:rFonts w:ascii="宋体" w:hAnsi="宋体" w:eastAsia="宋体"/>
                <w:sz w:val="16"/>
              </w:rPr>
              <w:t>实际完成情况</w:t>
            </w:r>
          </w:p>
        </w:tc>
      </w:tr>
      <w:tr w14:paraId="349769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7EAF9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BDB461">
            <w:pPr>
              <w:jc w:val="both"/>
            </w:pPr>
            <w:r>
              <w:rPr>
                <w:rFonts w:ascii="宋体" w:hAnsi="宋体" w:eastAsia="宋体"/>
                <w:sz w:val="16"/>
              </w:rPr>
              <w:t>2024年托里县铁厂沟镇“三老人员”生活补助资金10.1万元，用于老党员2人，老干部5人，提高农村三老人员个人生活收入，提高农村三老人员生活水平，为有效促进老党员、老干部发挥先锋模范带头作用，提高老党员、老干部爱国情怀，发挥农村三老人员余热，积极参与村务指导工作，持续发挥“传帮带”作用，受益村队满意度95%，三老人员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09EEE02">
            <w:pPr>
              <w:jc w:val="both"/>
            </w:pPr>
            <w:r>
              <w:rPr>
                <w:rFonts w:ascii="宋体" w:hAnsi="宋体" w:eastAsia="宋体"/>
                <w:sz w:val="16"/>
              </w:rPr>
              <w:t>2024年农村三老人员生活补助项目预算资金10.1万元，</w:t>
            </w:r>
            <w:r>
              <w:rPr>
                <w:rFonts w:hint="eastAsia" w:ascii="宋体" w:hAnsi="宋体"/>
                <w:sz w:val="16"/>
                <w:lang w:eastAsia="zh-CN"/>
              </w:rPr>
              <w:t>截至</w:t>
            </w:r>
            <w:r>
              <w:rPr>
                <w:rFonts w:ascii="宋体" w:hAnsi="宋体" w:eastAsia="宋体"/>
                <w:sz w:val="16"/>
              </w:rPr>
              <w:t>2024年12月31日，已经支付10.1万元，项目按照计划正常实行，已经完成用于老党员2人，老干部5人，提高农村三老人员个人生活收入，提高农村三老人员生活水平，为有效促进老党员、老干部发挥先锋模范带头作用，提高老党员、老干部爱国情怀，发挥农村三老人员余热，积极参与村务指导工作，持续发挥“传帮带”作用。</w:t>
            </w:r>
          </w:p>
        </w:tc>
      </w:tr>
      <w:tr w14:paraId="587318A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385E3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EC22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B0C7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77C0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E2223">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0AC3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04DD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6C429">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3FF1E">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D00F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CC3D4">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60A01">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C217A">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3AF63">
            <w:pPr>
              <w:jc w:val="center"/>
            </w:pPr>
            <w:r>
              <w:rPr>
                <w:rFonts w:ascii="宋体" w:hAnsi="宋体" w:eastAsia="宋体"/>
                <w:sz w:val="16"/>
              </w:rPr>
              <w:t>偏差原因分析及改进措施</w:t>
            </w:r>
          </w:p>
        </w:tc>
      </w:tr>
      <w:tr w14:paraId="3FCCAF2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5116C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5A39A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50EA4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C642C">
            <w:pPr>
              <w:jc w:val="center"/>
            </w:pPr>
            <w:r>
              <w:rPr>
                <w:rFonts w:ascii="宋体" w:hAnsi="宋体" w:eastAsia="宋体"/>
                <w:sz w:val="16"/>
              </w:rPr>
              <w:t>老党员人</w:t>
            </w:r>
            <w:r>
              <w:rPr>
                <w:rFonts w:hint="eastAsia" w:ascii="宋体" w:hAnsi="宋体"/>
                <w:sz w:val="16"/>
                <w:lang w:eastAsia="zh-CN"/>
              </w:rPr>
              <w:t>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4FF19">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BFA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4AE75">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0D15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E97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C746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370D9">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ECA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D013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71BAA">
            <w:pPr>
              <w:jc w:val="center"/>
            </w:pPr>
          </w:p>
        </w:tc>
      </w:tr>
      <w:tr w14:paraId="5A3870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3D81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7659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5E7F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C8A56">
            <w:pPr>
              <w:jc w:val="center"/>
            </w:pPr>
            <w:r>
              <w:rPr>
                <w:rFonts w:ascii="宋体" w:hAnsi="宋体" w:eastAsia="宋体"/>
                <w:sz w:val="16"/>
              </w:rPr>
              <w:t>老干部</w:t>
            </w:r>
            <w:r>
              <w:rPr>
                <w:rFonts w:hint="eastAsia" w:ascii="宋体" w:hAnsi="宋体"/>
                <w:sz w:val="16"/>
                <w:lang w:eastAsia="zh-CN"/>
              </w:rPr>
              <w:t>人员</w:t>
            </w:r>
            <w:r>
              <w:rPr>
                <w:rFonts w:ascii="宋体" w:hAnsi="宋体" w:eastAsia="宋体"/>
                <w:sz w:val="16"/>
              </w:rPr>
              <w:t>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6420B">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7DD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4FF8B">
            <w:pPr>
              <w:jc w:val="center"/>
            </w:pPr>
            <w:r>
              <w:rPr>
                <w:rFonts w:ascii="宋体" w:hAnsi="宋体" w:eastAsia="宋体"/>
                <w:sz w:val="16"/>
              </w:rPr>
              <w: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AE35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0384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5812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6E992">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83B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C541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CF6C5">
            <w:pPr>
              <w:jc w:val="center"/>
            </w:pPr>
          </w:p>
        </w:tc>
      </w:tr>
      <w:tr w14:paraId="01E003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CF79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348D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BC85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89B56">
            <w:pPr>
              <w:jc w:val="center"/>
            </w:pPr>
            <w:r>
              <w:rPr>
                <w:rFonts w:ascii="宋体" w:hAnsi="宋体" w:eastAsia="宋体"/>
                <w:sz w:val="16"/>
              </w:rPr>
              <w:t>补贴发放覆盖率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BCF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FE8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A54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C03B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09A5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A9E6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171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6E1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7089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CF88B">
            <w:pPr>
              <w:jc w:val="center"/>
            </w:pPr>
          </w:p>
        </w:tc>
      </w:tr>
      <w:tr w14:paraId="47CB88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94F5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AF1E5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120BE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93186">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D04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A11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DEC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4664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949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5A28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918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702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2294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723A0">
            <w:pPr>
              <w:jc w:val="center"/>
            </w:pPr>
          </w:p>
        </w:tc>
      </w:tr>
      <w:tr w14:paraId="60615D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E14E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AB15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AC33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3AFF3">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25477">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CFB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508F1">
            <w:pPr>
              <w:jc w:val="center"/>
            </w:pPr>
            <w:r>
              <w:rPr>
                <w:rFonts w:ascii="宋体" w:hAnsi="宋体" w:eastAsia="宋体"/>
                <w:sz w:val="16"/>
              </w:rPr>
              <w:t>2023年12月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3752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D6C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B286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F6477">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EFF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74ED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A7B69">
            <w:pPr>
              <w:jc w:val="center"/>
            </w:pPr>
          </w:p>
        </w:tc>
      </w:tr>
      <w:tr w14:paraId="6FBE94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F0C19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8913F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7D52E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AA1B4">
            <w:pPr>
              <w:jc w:val="center"/>
            </w:pPr>
            <w:r>
              <w:rPr>
                <w:rFonts w:ascii="宋体" w:hAnsi="宋体" w:eastAsia="宋体"/>
                <w:sz w:val="16"/>
              </w:rPr>
              <w:t>老党员生活补助成本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60D32">
            <w:pPr>
              <w:jc w:val="center"/>
            </w:pPr>
            <w:r>
              <w:rPr>
                <w:rFonts w:ascii="宋体" w:hAnsi="宋体" w:eastAsia="宋体"/>
                <w:sz w:val="16"/>
              </w:rPr>
              <w:t>&lt;=1085元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3966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E3E0C">
            <w:pPr>
              <w:jc w:val="center"/>
            </w:pPr>
            <w:r>
              <w:rPr>
                <w:rFonts w:ascii="宋体" w:hAnsi="宋体" w:eastAsia="宋体"/>
                <w:sz w:val="16"/>
              </w:rPr>
              <w:t>13020元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2B23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C8E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F701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27872">
            <w:pPr>
              <w:jc w:val="center"/>
            </w:pPr>
            <w:r>
              <w:rPr>
                <w:rFonts w:ascii="宋体" w:hAnsi="宋体" w:eastAsia="宋体"/>
                <w:sz w:val="16"/>
              </w:rPr>
              <w:t>=1085元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3A1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CB4F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78BFE">
            <w:pPr>
              <w:jc w:val="center"/>
            </w:pPr>
          </w:p>
        </w:tc>
      </w:tr>
      <w:tr w14:paraId="122A5E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7E1A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192A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F869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F4BFA">
            <w:pPr>
              <w:jc w:val="center"/>
            </w:pPr>
            <w:r>
              <w:rPr>
                <w:rFonts w:ascii="宋体" w:hAnsi="宋体" w:eastAsia="宋体"/>
                <w:sz w:val="16"/>
              </w:rPr>
              <w:t>老干部生活补助成本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A6EA6">
            <w:pPr>
              <w:jc w:val="center"/>
            </w:pPr>
            <w:r>
              <w:rPr>
                <w:rFonts w:ascii="宋体" w:hAnsi="宋体" w:eastAsia="宋体"/>
                <w:sz w:val="16"/>
              </w:rPr>
              <w:t>&lt;=7330元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29ED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2A71B">
            <w:pPr>
              <w:jc w:val="center"/>
            </w:pPr>
            <w:r>
              <w:rPr>
                <w:rFonts w:ascii="宋体" w:hAnsi="宋体" w:eastAsia="宋体"/>
                <w:sz w:val="16"/>
              </w:rPr>
              <w:t>87960元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4B06A">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03E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0564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99087">
            <w:pPr>
              <w:jc w:val="center"/>
            </w:pPr>
            <w:r>
              <w:rPr>
                <w:rFonts w:ascii="宋体" w:hAnsi="宋体" w:eastAsia="宋体"/>
                <w:sz w:val="16"/>
              </w:rPr>
              <w:t>=7330元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AF0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B3868">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2C376">
            <w:pPr>
              <w:jc w:val="center"/>
            </w:pPr>
          </w:p>
        </w:tc>
      </w:tr>
      <w:tr w14:paraId="428266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709A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8241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87F9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2B98D">
            <w:pPr>
              <w:jc w:val="center"/>
            </w:pPr>
            <w:r>
              <w:rPr>
                <w:rFonts w:ascii="宋体" w:hAnsi="宋体" w:eastAsia="宋体"/>
                <w:sz w:val="16"/>
              </w:rPr>
              <w:t>提高三老人员先锋模范带头作用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92556">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214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7ACAB">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AF14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A79B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8636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9D6AA">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FBE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A466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47A9D">
            <w:pPr>
              <w:jc w:val="center"/>
            </w:pPr>
          </w:p>
        </w:tc>
      </w:tr>
      <w:tr w14:paraId="14CD5D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2F54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3349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54D2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F901C">
            <w:pPr>
              <w:jc w:val="center"/>
            </w:pPr>
            <w:r>
              <w:rPr>
                <w:rFonts w:ascii="宋体" w:hAnsi="宋体" w:eastAsia="宋体"/>
                <w:sz w:val="16"/>
              </w:rPr>
              <w:t>三老人员满意度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88FB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0E2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86A1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8B02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6AEE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8390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93F0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AFC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41CB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BE648">
            <w:pPr>
              <w:jc w:val="center"/>
            </w:pPr>
          </w:p>
        </w:tc>
      </w:tr>
      <w:tr w14:paraId="718E3ED3">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8B300C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1271D4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D14AF0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F9E2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61C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F5038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D6C7F7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CC6192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F61A8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FF963">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4C4916"/>
        </w:tc>
      </w:tr>
    </w:tbl>
    <w:p w14:paraId="377C45E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35365156">
        <w:tblPrEx>
          <w:tblCellMar>
            <w:top w:w="0" w:type="dxa"/>
            <w:left w:w="108" w:type="dxa"/>
            <w:bottom w:w="0" w:type="dxa"/>
            <w:right w:w="108" w:type="dxa"/>
          </w:tblCellMar>
        </w:tblPrEx>
        <w:tc>
          <w:tcPr>
            <w:tcW w:w="8848" w:type="dxa"/>
            <w:gridSpan w:val="14"/>
            <w:vAlign w:val="center"/>
          </w:tcPr>
          <w:p w14:paraId="5A0A143E">
            <w:pPr>
              <w:jc w:val="center"/>
            </w:pPr>
            <w:r>
              <w:rPr>
                <w:rFonts w:ascii="宋体" w:hAnsi="宋体" w:eastAsia="宋体"/>
                <w:sz w:val="24"/>
              </w:rPr>
              <w:t>项目支出绩效自评表</w:t>
            </w:r>
          </w:p>
        </w:tc>
      </w:tr>
      <w:tr w14:paraId="20B15826">
        <w:tblPrEx>
          <w:tblCellMar>
            <w:top w:w="0" w:type="dxa"/>
            <w:left w:w="108" w:type="dxa"/>
            <w:bottom w:w="0" w:type="dxa"/>
            <w:right w:w="108" w:type="dxa"/>
          </w:tblCellMar>
        </w:tblPrEx>
        <w:tc>
          <w:tcPr>
            <w:tcW w:w="8848" w:type="dxa"/>
            <w:gridSpan w:val="14"/>
            <w:vAlign w:val="center"/>
          </w:tcPr>
          <w:p w14:paraId="0277B5D9">
            <w:pPr>
              <w:jc w:val="center"/>
            </w:pPr>
            <w:r>
              <w:rPr>
                <w:rFonts w:ascii="宋体" w:hAnsi="宋体" w:eastAsia="宋体"/>
                <w:sz w:val="24"/>
              </w:rPr>
              <w:t>(2024年度)</w:t>
            </w:r>
          </w:p>
        </w:tc>
      </w:tr>
      <w:tr w14:paraId="2DF3FB0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456F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B3BD31F">
            <w:pPr>
              <w:jc w:val="center"/>
            </w:pPr>
            <w:r>
              <w:rPr>
                <w:rFonts w:ascii="宋体" w:hAnsi="宋体" w:eastAsia="宋体"/>
                <w:sz w:val="16"/>
              </w:rPr>
              <w:t>关于下达2024年中央专项彩票公益金支持居家和社区基本养老服务提升行动项目资金预算的通知</w:t>
            </w:r>
          </w:p>
        </w:tc>
      </w:tr>
      <w:tr w14:paraId="5DA94D2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A62A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60DFF8">
            <w:pPr>
              <w:jc w:val="center"/>
            </w:pPr>
            <w:r>
              <w:rPr>
                <w:rFonts w:ascii="宋体" w:hAnsi="宋体" w:eastAsia="宋体"/>
                <w:sz w:val="16"/>
              </w:rPr>
              <w:t>托里县铁厂沟镇人民政府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0EF9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81CCB50">
            <w:pPr>
              <w:jc w:val="center"/>
            </w:pPr>
            <w:r>
              <w:rPr>
                <w:rFonts w:ascii="宋体" w:hAnsi="宋体" w:eastAsia="宋体"/>
                <w:sz w:val="16"/>
              </w:rPr>
              <w:t>托里县铁厂沟镇人民政府</w:t>
            </w:r>
          </w:p>
        </w:tc>
      </w:tr>
      <w:tr w14:paraId="108C224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B7BD6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F159F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B2923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A97F7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BB8B0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56912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3590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E489E">
            <w:pPr>
              <w:jc w:val="center"/>
            </w:pPr>
            <w:r>
              <w:rPr>
                <w:rFonts w:ascii="宋体" w:hAnsi="宋体" w:eastAsia="宋体"/>
                <w:sz w:val="16"/>
              </w:rPr>
              <w:t>得分</w:t>
            </w:r>
          </w:p>
        </w:tc>
      </w:tr>
      <w:tr w14:paraId="4A2FF0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2446D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EC868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B90F80">
            <w:pPr>
              <w:jc w:val="center"/>
            </w:pPr>
            <w:r>
              <w:rPr>
                <w:rFonts w:ascii="宋体" w:hAnsi="宋体" w:eastAsia="宋体"/>
                <w:sz w:val="16"/>
              </w:rPr>
              <w:t>1.60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14590A">
            <w:pPr>
              <w:jc w:val="center"/>
            </w:pPr>
            <w:r>
              <w:rPr>
                <w:rFonts w:ascii="宋体" w:hAnsi="宋体" w:eastAsia="宋体"/>
                <w:sz w:val="16"/>
              </w:rPr>
              <w:t>1.60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936957">
            <w:pPr>
              <w:jc w:val="center"/>
            </w:pPr>
            <w:r>
              <w:rPr>
                <w:rFonts w:ascii="宋体" w:hAnsi="宋体" w:eastAsia="宋体"/>
                <w:sz w:val="16"/>
              </w:rPr>
              <w:t>1.60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5F9BC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37F35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57933">
            <w:pPr>
              <w:jc w:val="center"/>
            </w:pPr>
            <w:r>
              <w:rPr>
                <w:rFonts w:ascii="宋体" w:hAnsi="宋体" w:eastAsia="宋体"/>
                <w:sz w:val="16"/>
              </w:rPr>
              <w:t>10.00</w:t>
            </w:r>
          </w:p>
        </w:tc>
      </w:tr>
      <w:tr w14:paraId="3BC88A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8BD44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570C8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038F7E">
            <w:pPr>
              <w:jc w:val="center"/>
            </w:pPr>
            <w:r>
              <w:rPr>
                <w:rFonts w:ascii="宋体" w:hAnsi="宋体" w:eastAsia="宋体"/>
                <w:sz w:val="16"/>
              </w:rPr>
              <w:t>1.60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9569D0">
            <w:pPr>
              <w:jc w:val="center"/>
            </w:pPr>
            <w:r>
              <w:rPr>
                <w:rFonts w:ascii="宋体" w:hAnsi="宋体" w:eastAsia="宋体"/>
                <w:sz w:val="16"/>
              </w:rPr>
              <w:t>1.60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BB1183">
            <w:pPr>
              <w:jc w:val="center"/>
            </w:pPr>
            <w:r>
              <w:rPr>
                <w:rFonts w:ascii="宋体" w:hAnsi="宋体" w:eastAsia="宋体"/>
                <w:sz w:val="16"/>
              </w:rPr>
              <w:t>1.60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13D26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C1D08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A698A">
            <w:pPr>
              <w:jc w:val="center"/>
            </w:pPr>
            <w:r>
              <w:rPr>
                <w:rFonts w:ascii="宋体" w:hAnsi="宋体" w:eastAsia="宋体"/>
                <w:sz w:val="16"/>
              </w:rPr>
              <w:t>—</w:t>
            </w:r>
          </w:p>
        </w:tc>
      </w:tr>
      <w:tr w14:paraId="543AEE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1B2C3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0522E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4FE7B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DC9C3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09364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FF79E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32F20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95E1D">
            <w:pPr>
              <w:jc w:val="center"/>
            </w:pPr>
            <w:r>
              <w:rPr>
                <w:rFonts w:ascii="宋体" w:hAnsi="宋体" w:eastAsia="宋体"/>
                <w:sz w:val="16"/>
              </w:rPr>
              <w:t>—</w:t>
            </w:r>
          </w:p>
        </w:tc>
      </w:tr>
      <w:tr w14:paraId="608AD99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45131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951E2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420D6CC">
            <w:pPr>
              <w:jc w:val="center"/>
            </w:pPr>
            <w:r>
              <w:rPr>
                <w:rFonts w:ascii="宋体" w:hAnsi="宋体" w:eastAsia="宋体"/>
                <w:sz w:val="16"/>
              </w:rPr>
              <w:t>实际完成情况</w:t>
            </w:r>
          </w:p>
        </w:tc>
      </w:tr>
      <w:tr w14:paraId="62F173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4ACFE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5645F2">
            <w:pPr>
              <w:jc w:val="both"/>
            </w:pPr>
            <w:r>
              <w:rPr>
                <w:rFonts w:ascii="宋体" w:hAnsi="宋体" w:eastAsia="宋体"/>
                <w:sz w:val="16"/>
              </w:rPr>
              <w:t>该项目资金1.6万元，用于老年助餐添置更新设施设备，提高助餐服务保障水平，提升社区养老服务便捷性，可及性，造福镇区老百姓。</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46D9E6E">
            <w:pPr>
              <w:jc w:val="both"/>
            </w:pPr>
            <w:r>
              <w:rPr>
                <w:rFonts w:ascii="宋体" w:hAnsi="宋体" w:eastAsia="宋体"/>
                <w:sz w:val="16"/>
              </w:rPr>
              <w:t>实际项目资金支付1.6万元，用于老年助餐添置更新设施设备，提高助餐服务保障水平，提升社区养老服务便捷性，可及性，造福镇区老百姓。</w:t>
            </w:r>
          </w:p>
        </w:tc>
      </w:tr>
      <w:tr w14:paraId="4429417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A0C30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630E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DCB2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77E2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45FA9">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2262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465A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F9D48">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4D1A7">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28A4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84EF1">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E5389">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A49FA">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F76FF">
            <w:pPr>
              <w:jc w:val="center"/>
            </w:pPr>
            <w:r>
              <w:rPr>
                <w:rFonts w:ascii="宋体" w:hAnsi="宋体" w:eastAsia="宋体"/>
                <w:sz w:val="16"/>
              </w:rPr>
              <w:t>偏差原因分析及改进措施</w:t>
            </w:r>
          </w:p>
        </w:tc>
      </w:tr>
      <w:tr w14:paraId="3A9D18B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11EF8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E3CD0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4634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5385F">
            <w:pPr>
              <w:jc w:val="center"/>
            </w:pPr>
            <w:r>
              <w:rPr>
                <w:rFonts w:ascii="宋体" w:hAnsi="宋体" w:eastAsia="宋体"/>
                <w:sz w:val="16"/>
              </w:rPr>
              <w:t>老年助餐点数量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DE0B5">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C9C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E946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F4B49">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269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F8486">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5C3DD">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589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E247A">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3019A">
            <w:pPr>
              <w:jc w:val="center"/>
            </w:pPr>
          </w:p>
        </w:tc>
      </w:tr>
      <w:tr w14:paraId="30C179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78DF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D623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0705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62298">
            <w:pPr>
              <w:jc w:val="center"/>
            </w:pPr>
            <w:r>
              <w:rPr>
                <w:rFonts w:ascii="宋体" w:hAnsi="宋体" w:eastAsia="宋体"/>
                <w:sz w:val="16"/>
              </w:rPr>
              <w:t>资金到位及时率（%）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453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4E9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1EED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38057">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C60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863B9">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41A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845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29B28">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52566">
            <w:pPr>
              <w:jc w:val="center"/>
            </w:pPr>
          </w:p>
        </w:tc>
      </w:tr>
      <w:tr w14:paraId="50CE49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9F25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99A2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CBC4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49066">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C97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C44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5F5D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01E85">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17E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8907A">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D7F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441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96944">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53708">
            <w:pPr>
              <w:jc w:val="center"/>
            </w:pPr>
          </w:p>
        </w:tc>
      </w:tr>
      <w:tr w14:paraId="173AC1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10C0A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95334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8BF74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D36E9">
            <w:pPr>
              <w:jc w:val="center"/>
            </w:pPr>
            <w:r>
              <w:rPr>
                <w:rFonts w:ascii="宋体" w:hAnsi="宋体" w:eastAsia="宋体"/>
                <w:sz w:val="16"/>
              </w:rPr>
              <w:t>专用设置购置费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AF04D">
            <w:pPr>
              <w:jc w:val="center"/>
            </w:pPr>
            <w:r>
              <w:rPr>
                <w:rFonts w:ascii="宋体" w:hAnsi="宋体" w:eastAsia="宋体"/>
                <w:sz w:val="16"/>
              </w:rPr>
              <w:t>&lt;=1.50万元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F46F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3580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FCCA6">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80A2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96A5D">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07DFD">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0BC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4CAB0">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6F342">
            <w:pPr>
              <w:jc w:val="center"/>
            </w:pPr>
          </w:p>
        </w:tc>
      </w:tr>
      <w:tr w14:paraId="41E401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D01E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31CD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E05C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E332D">
            <w:pPr>
              <w:jc w:val="center"/>
            </w:pPr>
            <w:r>
              <w:rPr>
                <w:rFonts w:ascii="宋体" w:hAnsi="宋体" w:eastAsia="宋体"/>
                <w:sz w:val="16"/>
              </w:rPr>
              <w:t>专用材料费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DCF5A">
            <w:pPr>
              <w:jc w:val="center"/>
            </w:pPr>
            <w:r>
              <w:rPr>
                <w:rFonts w:ascii="宋体" w:hAnsi="宋体" w:eastAsia="宋体"/>
                <w:sz w:val="16"/>
              </w:rPr>
              <w:t>&lt;=0.10万元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AF07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D03E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7895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43D0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5C4F9">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D64C2">
            <w:pPr>
              <w:jc w:val="center"/>
            </w:pPr>
            <w:r>
              <w:rPr>
                <w:rFonts w:ascii="宋体" w:hAnsi="宋体" w:eastAsia="宋体"/>
                <w:sz w:val="16"/>
              </w:rPr>
              <w:t>=0.1万元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B28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D6EB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180BA">
            <w:pPr>
              <w:jc w:val="center"/>
            </w:pPr>
          </w:p>
        </w:tc>
      </w:tr>
      <w:tr w14:paraId="69195E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7602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C74E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FA49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85EDA">
            <w:pPr>
              <w:jc w:val="center"/>
            </w:pPr>
            <w:r>
              <w:rPr>
                <w:rFonts w:ascii="宋体" w:hAnsi="宋体" w:eastAsia="宋体"/>
                <w:sz w:val="16"/>
              </w:rPr>
              <w:t>提升老年助餐点服务保障能力和水平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EAA4C">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08E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B942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FB03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A84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C3D28">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5449E">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301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076E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56CD4">
            <w:pPr>
              <w:jc w:val="center"/>
            </w:pPr>
          </w:p>
        </w:tc>
      </w:tr>
      <w:tr w14:paraId="2DA35E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7D7A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141C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4FE6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D073F">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AC82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86F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9D96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944F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3F55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710F5">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A4D6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76A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82D2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9FAD0">
            <w:pPr>
              <w:jc w:val="center"/>
            </w:pPr>
          </w:p>
        </w:tc>
      </w:tr>
      <w:tr w14:paraId="6F4D924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86C9D8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E55DE0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1735B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16BB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4B4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DEF86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12AC0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5A52F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8582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2453A">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8343DF"/>
        </w:tc>
      </w:tr>
    </w:tbl>
    <w:p w14:paraId="2815016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5BFFF904">
        <w:tblPrEx>
          <w:tblCellMar>
            <w:top w:w="0" w:type="dxa"/>
            <w:left w:w="108" w:type="dxa"/>
            <w:bottom w:w="0" w:type="dxa"/>
            <w:right w:w="108" w:type="dxa"/>
          </w:tblCellMar>
        </w:tblPrEx>
        <w:tc>
          <w:tcPr>
            <w:tcW w:w="8848" w:type="dxa"/>
            <w:gridSpan w:val="14"/>
            <w:vAlign w:val="center"/>
          </w:tcPr>
          <w:p w14:paraId="4EE6E979">
            <w:pPr>
              <w:jc w:val="center"/>
            </w:pPr>
            <w:r>
              <w:rPr>
                <w:rFonts w:ascii="宋体" w:hAnsi="宋体" w:eastAsia="宋体"/>
                <w:sz w:val="24"/>
              </w:rPr>
              <w:t>项目支出绩效自评表</w:t>
            </w:r>
          </w:p>
        </w:tc>
      </w:tr>
      <w:tr w14:paraId="53E8388E">
        <w:tblPrEx>
          <w:tblCellMar>
            <w:top w:w="0" w:type="dxa"/>
            <w:left w:w="108" w:type="dxa"/>
            <w:bottom w:w="0" w:type="dxa"/>
            <w:right w:w="108" w:type="dxa"/>
          </w:tblCellMar>
        </w:tblPrEx>
        <w:tc>
          <w:tcPr>
            <w:tcW w:w="8848" w:type="dxa"/>
            <w:gridSpan w:val="14"/>
            <w:vAlign w:val="center"/>
          </w:tcPr>
          <w:p w14:paraId="20FD9B85">
            <w:pPr>
              <w:jc w:val="center"/>
            </w:pPr>
            <w:r>
              <w:rPr>
                <w:rFonts w:ascii="宋体" w:hAnsi="宋体" w:eastAsia="宋体"/>
                <w:sz w:val="24"/>
              </w:rPr>
              <w:t>(2024年度)</w:t>
            </w:r>
          </w:p>
        </w:tc>
      </w:tr>
      <w:tr w14:paraId="136DFE3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3BBB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13DAA6C">
            <w:pPr>
              <w:jc w:val="center"/>
            </w:pPr>
            <w:r>
              <w:rPr>
                <w:rFonts w:ascii="宋体" w:hAnsi="宋体" w:eastAsia="宋体"/>
                <w:sz w:val="16"/>
              </w:rPr>
              <w:t>地方专项，2024年其他项目类-托里县铁厂沟镇绿化用水费用</w:t>
            </w:r>
          </w:p>
        </w:tc>
      </w:tr>
      <w:tr w14:paraId="4B64CF3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0DD9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98ABCD">
            <w:pPr>
              <w:jc w:val="center"/>
            </w:pPr>
            <w:r>
              <w:rPr>
                <w:rFonts w:ascii="宋体" w:hAnsi="宋体" w:eastAsia="宋体"/>
                <w:sz w:val="16"/>
              </w:rPr>
              <w:t>托里县铁厂沟镇人民政府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83B0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020E0AB">
            <w:pPr>
              <w:jc w:val="center"/>
            </w:pPr>
            <w:r>
              <w:rPr>
                <w:rFonts w:ascii="宋体" w:hAnsi="宋体" w:eastAsia="宋体"/>
                <w:sz w:val="16"/>
              </w:rPr>
              <w:t>托里县铁厂沟镇人民政府</w:t>
            </w:r>
          </w:p>
        </w:tc>
      </w:tr>
      <w:tr w14:paraId="17B19AA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91749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EB9F1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A6DAB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AB034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5E70E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70AB6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83527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A217D">
            <w:pPr>
              <w:jc w:val="center"/>
            </w:pPr>
            <w:r>
              <w:rPr>
                <w:rFonts w:ascii="宋体" w:hAnsi="宋体" w:eastAsia="宋体"/>
                <w:sz w:val="16"/>
              </w:rPr>
              <w:t>得分</w:t>
            </w:r>
          </w:p>
        </w:tc>
      </w:tr>
      <w:tr w14:paraId="67AD5B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152A6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A4AAF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8FBDAB">
            <w:pPr>
              <w:jc w:val="center"/>
            </w:pPr>
            <w:r>
              <w:rPr>
                <w:rFonts w:ascii="宋体" w:hAnsi="宋体" w:eastAsia="宋体"/>
                <w:sz w:val="16"/>
              </w:rPr>
              <w:t>420.00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1563A">
            <w:pPr>
              <w:jc w:val="center"/>
            </w:pPr>
            <w:r>
              <w:rPr>
                <w:rFonts w:ascii="宋体" w:hAnsi="宋体" w:eastAsia="宋体"/>
                <w:sz w:val="16"/>
              </w:rPr>
              <w:t>420.00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FE1602">
            <w:pPr>
              <w:jc w:val="center"/>
            </w:pPr>
            <w:r>
              <w:rPr>
                <w:rFonts w:ascii="宋体" w:hAnsi="宋体" w:eastAsia="宋体"/>
                <w:sz w:val="16"/>
              </w:rPr>
              <w:t>420.00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68CE5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824F6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1C754">
            <w:pPr>
              <w:jc w:val="center"/>
            </w:pPr>
            <w:r>
              <w:rPr>
                <w:rFonts w:ascii="宋体" w:hAnsi="宋体" w:eastAsia="宋体"/>
                <w:sz w:val="16"/>
              </w:rPr>
              <w:t>10.00</w:t>
            </w:r>
          </w:p>
        </w:tc>
      </w:tr>
      <w:tr w14:paraId="69FDE9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1ED7C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9B308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14AFCE">
            <w:pPr>
              <w:jc w:val="center"/>
            </w:pPr>
            <w:r>
              <w:rPr>
                <w:rFonts w:ascii="宋体" w:hAnsi="宋体" w:eastAsia="宋体"/>
                <w:sz w:val="16"/>
              </w:rPr>
              <w:t>420.00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311EAB">
            <w:pPr>
              <w:jc w:val="center"/>
            </w:pPr>
            <w:r>
              <w:rPr>
                <w:rFonts w:ascii="宋体" w:hAnsi="宋体" w:eastAsia="宋体"/>
                <w:sz w:val="16"/>
              </w:rPr>
              <w:t>420.00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21CB51">
            <w:pPr>
              <w:jc w:val="center"/>
            </w:pPr>
            <w:r>
              <w:rPr>
                <w:rFonts w:ascii="宋体" w:hAnsi="宋体" w:eastAsia="宋体"/>
                <w:sz w:val="16"/>
              </w:rPr>
              <w:t>420.00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D445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54445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667D8">
            <w:pPr>
              <w:jc w:val="center"/>
            </w:pPr>
            <w:r>
              <w:rPr>
                <w:rFonts w:ascii="宋体" w:hAnsi="宋体" w:eastAsia="宋体"/>
                <w:sz w:val="16"/>
              </w:rPr>
              <w:t>—</w:t>
            </w:r>
          </w:p>
        </w:tc>
      </w:tr>
      <w:tr w14:paraId="1C8F4F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51A02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87960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F8992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CA9FE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C1275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14B91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18A46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20A85">
            <w:pPr>
              <w:jc w:val="center"/>
            </w:pPr>
            <w:r>
              <w:rPr>
                <w:rFonts w:ascii="宋体" w:hAnsi="宋体" w:eastAsia="宋体"/>
                <w:sz w:val="16"/>
              </w:rPr>
              <w:t>—</w:t>
            </w:r>
          </w:p>
        </w:tc>
      </w:tr>
      <w:tr w14:paraId="75027BE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55CE17">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D84D0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53E1C1">
            <w:pPr>
              <w:jc w:val="center"/>
            </w:pPr>
            <w:r>
              <w:rPr>
                <w:rFonts w:ascii="宋体" w:hAnsi="宋体" w:eastAsia="宋体"/>
                <w:sz w:val="16"/>
              </w:rPr>
              <w:t>实际完成情况</w:t>
            </w:r>
          </w:p>
        </w:tc>
      </w:tr>
      <w:tr w14:paraId="407043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DF462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D4A078">
            <w:pPr>
              <w:jc w:val="both"/>
            </w:pPr>
            <w:r>
              <w:rPr>
                <w:rFonts w:ascii="宋体" w:hAnsi="宋体" w:eastAsia="宋体"/>
                <w:sz w:val="16"/>
              </w:rPr>
              <w:t>资金420万元，受益全镇居民，用于保障镇区基础设施建设、环境卫生管理、防护林、退耕还林、全镇公共绿化区域共6546亩等日常管护灌溉用水正常使用，提升整体全镇居民生活环境，净化空气质量，造福镇区老百姓，有利于促进铁厂沟镇社会经济和谐发展，受益群众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F7DA87C">
            <w:pPr>
              <w:jc w:val="both"/>
            </w:pPr>
            <w:r>
              <w:rPr>
                <w:rFonts w:ascii="宋体" w:hAnsi="宋体" w:eastAsia="宋体"/>
                <w:sz w:val="16"/>
              </w:rPr>
              <w:t>2024年托里县铁厂沟镇绿化用水费用项目预算资金420万元，截至2024年12月31日，已经支付420万元，项目按照计划正常实行，已经完成镇区基础设施建设、环境卫生管理、防护林、退耕还林、全镇公共绿化区域共6546亩等日常管护灌溉用水正常使用，提升整体全镇居民生活环境，净化空气质量，造福镇区老百姓，有利于促进铁厂沟镇社会经济和谐发展。</w:t>
            </w:r>
          </w:p>
        </w:tc>
      </w:tr>
      <w:tr w14:paraId="1BCA11F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DE4C6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4347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324B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89EF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376F2">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B00F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D048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0386C">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84BF3">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920E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D314A">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68E33">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44F41">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8B9CC">
            <w:pPr>
              <w:jc w:val="center"/>
            </w:pPr>
            <w:r>
              <w:rPr>
                <w:rFonts w:ascii="宋体" w:hAnsi="宋体" w:eastAsia="宋体"/>
                <w:sz w:val="16"/>
              </w:rPr>
              <w:t>偏差原因分析及改进措施</w:t>
            </w:r>
          </w:p>
        </w:tc>
      </w:tr>
      <w:tr w14:paraId="55C86E1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79CEA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DC6F8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6FC80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A127B">
            <w:pPr>
              <w:jc w:val="center"/>
            </w:pPr>
            <w:r>
              <w:rPr>
                <w:rFonts w:ascii="宋体" w:hAnsi="宋体" w:eastAsia="宋体"/>
                <w:sz w:val="16"/>
              </w:rPr>
              <w:t>灌溉面积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BF8E0">
            <w:pPr>
              <w:jc w:val="center"/>
            </w:pPr>
            <w:r>
              <w:rPr>
                <w:rFonts w:ascii="宋体" w:hAnsi="宋体" w:eastAsia="宋体"/>
                <w:sz w:val="16"/>
              </w:rPr>
              <w:t>=6546亩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6AD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E5C7B">
            <w:pPr>
              <w:jc w:val="center"/>
            </w:pPr>
            <w:r>
              <w:rPr>
                <w:rFonts w:ascii="宋体" w:hAnsi="宋体" w:eastAsia="宋体"/>
                <w:sz w:val="16"/>
              </w:rPr>
              <w:t>6546亩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77F4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2E30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0715C">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5E1F0">
            <w:pPr>
              <w:jc w:val="center"/>
            </w:pPr>
            <w:r>
              <w:rPr>
                <w:rFonts w:ascii="宋体" w:hAnsi="宋体" w:eastAsia="宋体"/>
                <w:sz w:val="16"/>
              </w:rPr>
              <w:t>=6546亩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B3C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C2C0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C621F">
            <w:pPr>
              <w:jc w:val="center"/>
            </w:pPr>
          </w:p>
        </w:tc>
      </w:tr>
      <w:tr w14:paraId="472513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2737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D73E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515C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E1562">
            <w:pPr>
              <w:jc w:val="center"/>
            </w:pPr>
            <w:r>
              <w:rPr>
                <w:rFonts w:ascii="宋体" w:hAnsi="宋体" w:eastAsia="宋体"/>
                <w:sz w:val="16"/>
              </w:rPr>
              <w:t>灌溉次数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908D9">
            <w:pPr>
              <w:jc w:val="center"/>
            </w:pPr>
            <w:r>
              <w:rPr>
                <w:rFonts w:ascii="宋体" w:hAnsi="宋体" w:eastAsia="宋体"/>
                <w:sz w:val="16"/>
              </w:rPr>
              <w:t>&gt;=4次/月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F9A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445C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6F78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EC4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F5DD4">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B5281">
            <w:pPr>
              <w:jc w:val="center"/>
            </w:pPr>
            <w:r>
              <w:rPr>
                <w:rFonts w:ascii="宋体" w:hAnsi="宋体" w:eastAsia="宋体"/>
                <w:sz w:val="16"/>
              </w:rPr>
              <w:t>=4次/月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1D1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E337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4F7F8">
            <w:pPr>
              <w:jc w:val="center"/>
            </w:pPr>
          </w:p>
        </w:tc>
      </w:tr>
      <w:tr w14:paraId="0ED643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0D21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60CB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225A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65AB6">
            <w:pPr>
              <w:jc w:val="center"/>
            </w:pPr>
            <w:r>
              <w:rPr>
                <w:rFonts w:ascii="宋体" w:hAnsi="宋体" w:eastAsia="宋体"/>
                <w:sz w:val="16"/>
              </w:rPr>
              <w:t>符合标准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310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F60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A28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811F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BD9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D20D3">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0F3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FE1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FB61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49B29">
            <w:pPr>
              <w:jc w:val="center"/>
            </w:pPr>
          </w:p>
        </w:tc>
      </w:tr>
      <w:tr w14:paraId="1EC211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3A20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46D4F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D4ADD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8737B">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ACE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125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6D9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6F63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AD4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61AA9">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5D9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810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23EE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C6B95">
            <w:pPr>
              <w:jc w:val="center"/>
            </w:pPr>
          </w:p>
        </w:tc>
      </w:tr>
      <w:tr w14:paraId="758B02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2AEC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9BF1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2F12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6E3C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21B61">
            <w:pPr>
              <w:jc w:val="center"/>
            </w:pPr>
            <w:r>
              <w:rPr>
                <w:rFonts w:ascii="宋体" w:hAnsi="宋体" w:eastAsia="宋体"/>
                <w:sz w:val="16"/>
              </w:rPr>
              <w:t>2024年12月28日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352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86A06">
            <w:pPr>
              <w:jc w:val="center"/>
            </w:pPr>
            <w:r>
              <w:rPr>
                <w:rFonts w:ascii="宋体" w:hAnsi="宋体" w:eastAsia="宋体"/>
                <w:sz w:val="16"/>
              </w:rPr>
              <w:t>2023年12月31日4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69D0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92D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3A23C">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AD5D8">
            <w:pPr>
              <w:jc w:val="center"/>
            </w:pPr>
            <w:r>
              <w:rPr>
                <w:rFonts w:ascii="宋体" w:hAnsi="宋体" w:eastAsia="宋体"/>
                <w:sz w:val="16"/>
              </w:rPr>
              <w:t>=2024年12月28日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9F7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01D9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BA84C">
            <w:pPr>
              <w:jc w:val="center"/>
            </w:pPr>
          </w:p>
        </w:tc>
      </w:tr>
      <w:tr w14:paraId="292883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4BE0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9EE4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A536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BFD37">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77C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5EE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49A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E26C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C52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7CF19">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C46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264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2D85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547FA">
            <w:pPr>
              <w:jc w:val="center"/>
            </w:pPr>
          </w:p>
        </w:tc>
      </w:tr>
      <w:tr w14:paraId="4052A4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8259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A189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C2F6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DE4D3">
            <w:pPr>
              <w:jc w:val="center"/>
            </w:pPr>
            <w:r>
              <w:rPr>
                <w:rFonts w:ascii="宋体" w:hAnsi="宋体" w:eastAsia="宋体"/>
                <w:sz w:val="16"/>
              </w:rPr>
              <w:t>高效节水灌溉工程面积所需成本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89D5B">
            <w:pPr>
              <w:jc w:val="center"/>
            </w:pPr>
            <w:r>
              <w:rPr>
                <w:rFonts w:ascii="宋体" w:hAnsi="宋体" w:eastAsia="宋体"/>
                <w:sz w:val="16"/>
              </w:rPr>
              <w:t>&lt;=8.75万元/月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20A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09036">
            <w:pPr>
              <w:jc w:val="center"/>
            </w:pPr>
            <w:r>
              <w:rPr>
                <w:rFonts w:ascii="宋体" w:hAnsi="宋体" w:eastAsia="宋体"/>
                <w:sz w:val="16"/>
              </w:rPr>
              <w:t>&lt;=458元/亩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691C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036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E6F5E">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61823">
            <w:pPr>
              <w:jc w:val="center"/>
            </w:pPr>
            <w:r>
              <w:rPr>
                <w:rFonts w:ascii="宋体" w:hAnsi="宋体" w:eastAsia="宋体"/>
                <w:sz w:val="16"/>
              </w:rPr>
              <w:t>=8.75万元/月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D2A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F355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13DA6">
            <w:pPr>
              <w:jc w:val="center"/>
            </w:pPr>
          </w:p>
        </w:tc>
      </w:tr>
      <w:tr w14:paraId="7956D0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B600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ECE6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1004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E0C81">
            <w:pPr>
              <w:jc w:val="center"/>
            </w:pPr>
            <w:r>
              <w:rPr>
                <w:rFonts w:ascii="宋体" w:hAnsi="宋体" w:eastAsia="宋体"/>
                <w:sz w:val="16"/>
              </w:rPr>
              <w:t>城市绿化率（%）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F0FEE">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0B8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8E34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4E63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A63A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1E17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F4304">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D2D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E3BB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607D2">
            <w:pPr>
              <w:jc w:val="center"/>
            </w:pPr>
          </w:p>
        </w:tc>
      </w:tr>
      <w:tr w14:paraId="77D565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7187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E165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FEA2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A671E">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D47F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42E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C4CA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80A8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C7C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AD0C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692E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34E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A34A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2846E">
            <w:pPr>
              <w:jc w:val="center"/>
            </w:pPr>
          </w:p>
        </w:tc>
      </w:tr>
      <w:tr w14:paraId="4A7D2F6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56530C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FE561C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E9E29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E99B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E34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1FBE2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026DC3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92A9C0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D21FC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AF703">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FFE80D1"/>
        </w:tc>
      </w:tr>
    </w:tbl>
    <w:p w14:paraId="4FF584D3">
      <w:r>
        <w:br w:type="page"/>
      </w:r>
    </w:p>
    <w:tbl>
      <w:tblPr>
        <w:tblStyle w:val="9"/>
        <w:tblW w:w="0" w:type="auto"/>
        <w:tblInd w:w="0" w:type="dxa"/>
        <w:tblLayout w:type="autofit"/>
        <w:tblCellMar>
          <w:top w:w="0" w:type="dxa"/>
          <w:left w:w="108" w:type="dxa"/>
          <w:bottom w:w="0" w:type="dxa"/>
          <w:right w:w="108" w:type="dxa"/>
        </w:tblCellMar>
      </w:tblPr>
      <w:tblGrid>
        <w:gridCol w:w="614"/>
        <w:gridCol w:w="586"/>
        <w:gridCol w:w="587"/>
        <w:gridCol w:w="629"/>
        <w:gridCol w:w="776"/>
        <w:gridCol w:w="587"/>
        <w:gridCol w:w="856"/>
        <w:gridCol w:w="601"/>
        <w:gridCol w:w="587"/>
        <w:gridCol w:w="601"/>
        <w:gridCol w:w="696"/>
        <w:gridCol w:w="615"/>
        <w:gridCol w:w="696"/>
        <w:gridCol w:w="629"/>
      </w:tblGrid>
      <w:tr w14:paraId="078EE66C">
        <w:tblPrEx>
          <w:tblCellMar>
            <w:top w:w="0" w:type="dxa"/>
            <w:left w:w="108" w:type="dxa"/>
            <w:bottom w:w="0" w:type="dxa"/>
            <w:right w:w="108" w:type="dxa"/>
          </w:tblCellMar>
        </w:tblPrEx>
        <w:tc>
          <w:tcPr>
            <w:tcW w:w="8848" w:type="dxa"/>
            <w:gridSpan w:val="14"/>
            <w:vAlign w:val="center"/>
          </w:tcPr>
          <w:p w14:paraId="20000C8F">
            <w:pPr>
              <w:jc w:val="center"/>
            </w:pPr>
            <w:r>
              <w:rPr>
                <w:rFonts w:ascii="宋体" w:hAnsi="宋体" w:eastAsia="宋体"/>
                <w:sz w:val="24"/>
              </w:rPr>
              <w:t>项目支出绩效自评表</w:t>
            </w:r>
          </w:p>
        </w:tc>
      </w:tr>
      <w:tr w14:paraId="26EE9462">
        <w:tblPrEx>
          <w:tblCellMar>
            <w:top w:w="0" w:type="dxa"/>
            <w:left w:w="108" w:type="dxa"/>
            <w:bottom w:w="0" w:type="dxa"/>
            <w:right w:w="108" w:type="dxa"/>
          </w:tblCellMar>
        </w:tblPrEx>
        <w:tc>
          <w:tcPr>
            <w:tcW w:w="8848" w:type="dxa"/>
            <w:gridSpan w:val="14"/>
            <w:vAlign w:val="center"/>
          </w:tcPr>
          <w:p w14:paraId="4453131C">
            <w:pPr>
              <w:jc w:val="center"/>
            </w:pPr>
            <w:r>
              <w:rPr>
                <w:rFonts w:ascii="宋体" w:hAnsi="宋体" w:eastAsia="宋体"/>
                <w:sz w:val="24"/>
              </w:rPr>
              <w:t>(2024年度)</w:t>
            </w:r>
          </w:p>
        </w:tc>
      </w:tr>
      <w:tr w14:paraId="2945AE0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E3E5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C8F5FC4">
            <w:pPr>
              <w:jc w:val="center"/>
            </w:pPr>
            <w:r>
              <w:rPr>
                <w:rFonts w:ascii="宋体" w:hAnsi="宋体" w:eastAsia="宋体"/>
                <w:sz w:val="16"/>
              </w:rPr>
              <w:t>地方专项，2024年其他项目类-托里县铁厂沟镇老城区及独立矿区环卫设施建设项目</w:t>
            </w:r>
          </w:p>
        </w:tc>
      </w:tr>
      <w:tr w14:paraId="4C71420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EC36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DE6DBF">
            <w:pPr>
              <w:jc w:val="center"/>
            </w:pPr>
            <w:r>
              <w:rPr>
                <w:rFonts w:ascii="宋体" w:hAnsi="宋体" w:eastAsia="宋体"/>
                <w:sz w:val="16"/>
              </w:rPr>
              <w:t>托里县铁厂沟镇人民政府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8350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16BC1C5">
            <w:pPr>
              <w:jc w:val="center"/>
            </w:pPr>
            <w:r>
              <w:rPr>
                <w:rFonts w:ascii="宋体" w:hAnsi="宋体" w:eastAsia="宋体"/>
                <w:sz w:val="16"/>
              </w:rPr>
              <w:t>托里县铁厂沟镇人民政府</w:t>
            </w:r>
          </w:p>
        </w:tc>
      </w:tr>
      <w:tr w14:paraId="6D7BF3F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AABD6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ECCFE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400DB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79C30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6806D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F4B19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459F7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CC18C">
            <w:pPr>
              <w:jc w:val="center"/>
            </w:pPr>
            <w:r>
              <w:rPr>
                <w:rFonts w:ascii="宋体" w:hAnsi="宋体" w:eastAsia="宋体"/>
                <w:sz w:val="16"/>
              </w:rPr>
              <w:t>得分</w:t>
            </w:r>
          </w:p>
        </w:tc>
      </w:tr>
      <w:tr w14:paraId="31854C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62B54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8FE7F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552AE8">
            <w:pPr>
              <w:jc w:val="center"/>
            </w:pPr>
            <w:r>
              <w:rPr>
                <w:rFonts w:ascii="宋体" w:hAnsi="宋体" w:eastAsia="宋体"/>
                <w:sz w:val="16"/>
              </w:rPr>
              <w:t>158.67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9627E1">
            <w:pPr>
              <w:jc w:val="center"/>
            </w:pPr>
            <w:r>
              <w:rPr>
                <w:rFonts w:ascii="宋体" w:hAnsi="宋体" w:eastAsia="宋体"/>
                <w:sz w:val="16"/>
              </w:rPr>
              <w:t>158.67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43C6ED">
            <w:pPr>
              <w:jc w:val="center"/>
            </w:pPr>
            <w:r>
              <w:rPr>
                <w:rFonts w:ascii="宋体" w:hAnsi="宋体" w:eastAsia="宋体"/>
                <w:sz w:val="16"/>
              </w:rPr>
              <w:t>158.67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ECD34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C9AF1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E8DF6">
            <w:pPr>
              <w:jc w:val="center"/>
            </w:pPr>
            <w:r>
              <w:rPr>
                <w:rFonts w:ascii="宋体" w:hAnsi="宋体" w:eastAsia="宋体"/>
                <w:sz w:val="16"/>
              </w:rPr>
              <w:t>10.00</w:t>
            </w:r>
          </w:p>
        </w:tc>
      </w:tr>
      <w:tr w14:paraId="136419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FCBF8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6AC88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0C84B4">
            <w:pPr>
              <w:jc w:val="center"/>
            </w:pPr>
            <w:r>
              <w:rPr>
                <w:rFonts w:ascii="宋体" w:hAnsi="宋体" w:eastAsia="宋体"/>
                <w:sz w:val="16"/>
              </w:rPr>
              <w:t>158.67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311C42">
            <w:pPr>
              <w:jc w:val="center"/>
            </w:pPr>
            <w:r>
              <w:rPr>
                <w:rFonts w:ascii="宋体" w:hAnsi="宋体" w:eastAsia="宋体"/>
                <w:sz w:val="16"/>
              </w:rPr>
              <w:t>158.67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9264AA">
            <w:pPr>
              <w:jc w:val="center"/>
            </w:pPr>
            <w:r>
              <w:rPr>
                <w:rFonts w:ascii="宋体" w:hAnsi="宋体" w:eastAsia="宋体"/>
                <w:sz w:val="16"/>
              </w:rPr>
              <w:t>158.67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1EF6A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16671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27311">
            <w:pPr>
              <w:jc w:val="center"/>
            </w:pPr>
            <w:r>
              <w:rPr>
                <w:rFonts w:ascii="宋体" w:hAnsi="宋体" w:eastAsia="宋体"/>
                <w:sz w:val="16"/>
              </w:rPr>
              <w:t>—</w:t>
            </w:r>
          </w:p>
        </w:tc>
      </w:tr>
      <w:tr w14:paraId="31924C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E3B69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F0C31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DB9A0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52D68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C873D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C8D42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D576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B492A">
            <w:pPr>
              <w:jc w:val="center"/>
            </w:pPr>
            <w:r>
              <w:rPr>
                <w:rFonts w:ascii="宋体" w:hAnsi="宋体" w:eastAsia="宋体"/>
                <w:sz w:val="16"/>
              </w:rPr>
              <w:t>—</w:t>
            </w:r>
          </w:p>
        </w:tc>
      </w:tr>
      <w:tr w14:paraId="5A7F548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057A36">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73E1B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454DAB0">
            <w:pPr>
              <w:jc w:val="center"/>
            </w:pPr>
            <w:r>
              <w:rPr>
                <w:rFonts w:ascii="宋体" w:hAnsi="宋体" w:eastAsia="宋体"/>
                <w:sz w:val="16"/>
              </w:rPr>
              <w:t>实际完成情况</w:t>
            </w:r>
          </w:p>
        </w:tc>
      </w:tr>
      <w:tr w14:paraId="5CEAAD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AAB40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FC8472">
            <w:pPr>
              <w:jc w:val="both"/>
            </w:pPr>
            <w:r>
              <w:rPr>
                <w:rFonts w:ascii="宋体" w:hAnsi="宋体" w:eastAsia="宋体"/>
                <w:sz w:val="16"/>
              </w:rPr>
              <w:t>项目资金158.67万元，改造老城矿区老管网共7.5公里，其中老矿区供热老管网3.2公里、老城区老管网4.3公里及其附属配套设施；工程中标单位苏中建设有限责任公司，此项目的实施将进一步完善镇区基础设施，解决管网老化，发生的跑、冒、滴的等问题，切实解决居民冬季取暖问题，造福镇区老百姓，有利于促进铁厂沟镇社会经济和谐发展，</w:t>
            </w:r>
            <w:r>
              <w:rPr>
                <w:rFonts w:hint="eastAsia" w:ascii="宋体" w:hAnsi="宋体"/>
                <w:sz w:val="16"/>
                <w:lang w:eastAsia="zh-CN"/>
              </w:rPr>
              <w:t>受益</w:t>
            </w:r>
            <w:r>
              <w:rPr>
                <w:rFonts w:ascii="宋体" w:hAnsi="宋体" w:eastAsia="宋体"/>
                <w:sz w:val="16"/>
              </w:rPr>
              <w:t>群众满意度95%。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432B1CE">
            <w:pPr>
              <w:jc w:val="both"/>
            </w:pPr>
            <w:r>
              <w:rPr>
                <w:rFonts w:ascii="宋体" w:hAnsi="宋体" w:eastAsia="宋体"/>
                <w:sz w:val="16"/>
              </w:rPr>
              <w:t>地方专项，2024年其他项目类-托里县铁厂沟镇老城区及独立矿区环卫设施建设项目资金158.67万元，截至2024年8月31日，实际支付项目资金158.67万元，资金执行率100%，项目已完成改造老城矿区老管网共7.5公里，其中老矿区供热老管网3.2公里、老城区老管网4.3公里及其附属配套设施；工程中标单位苏中建设有限责任公司，通过此项目的实施将进一步完善镇区基础设施，解决管网老化，发生的跑、冒、</w:t>
            </w:r>
            <w:r>
              <w:rPr>
                <w:rFonts w:hint="eastAsia" w:ascii="宋体" w:hAnsi="宋体"/>
                <w:sz w:val="16"/>
                <w:lang w:eastAsia="zh-CN"/>
              </w:rPr>
              <w:t>滴</w:t>
            </w:r>
            <w:r>
              <w:rPr>
                <w:rFonts w:ascii="宋体" w:hAnsi="宋体" w:eastAsia="宋体"/>
                <w:sz w:val="16"/>
              </w:rPr>
              <w:t>等问题，切实解决居民冬季取暖问题，造福镇区老百姓，有利于促进铁厂沟镇社会经济和谐发展。</w:t>
            </w:r>
          </w:p>
        </w:tc>
      </w:tr>
      <w:tr w14:paraId="7E63C09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05FA4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2465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1CA6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DB33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AB8F2">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3BDA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96F6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0AC2B">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B8212">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E698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479A2">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19FC3">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87E1B">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EC0F0">
            <w:pPr>
              <w:jc w:val="center"/>
            </w:pPr>
            <w:r>
              <w:rPr>
                <w:rFonts w:ascii="宋体" w:hAnsi="宋体" w:eastAsia="宋体"/>
                <w:sz w:val="16"/>
              </w:rPr>
              <w:t>偏差原因分析及改进措施</w:t>
            </w:r>
          </w:p>
        </w:tc>
      </w:tr>
      <w:tr w14:paraId="5FBA425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07A35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F7E40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62D26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E73DE">
            <w:pPr>
              <w:jc w:val="center"/>
            </w:pPr>
            <w:r>
              <w:rPr>
                <w:rFonts w:ascii="宋体" w:hAnsi="宋体" w:eastAsia="宋体"/>
                <w:sz w:val="16"/>
              </w:rPr>
              <w:t>独立工矿区管网/公里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6B949">
            <w:pPr>
              <w:jc w:val="center"/>
            </w:pPr>
            <w:r>
              <w:rPr>
                <w:rFonts w:ascii="宋体" w:hAnsi="宋体" w:eastAsia="宋体"/>
                <w:sz w:val="16"/>
              </w:rPr>
              <w:t>=3.20公里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BFE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2041B">
            <w:pPr>
              <w:jc w:val="center"/>
            </w:pPr>
            <w:r>
              <w:rPr>
                <w:rFonts w:ascii="宋体" w:hAnsi="宋体" w:eastAsia="宋体"/>
                <w:sz w:val="16"/>
              </w:rPr>
              <w:t>3.20公里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8800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CA2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DF5A4">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773D9">
            <w:pPr>
              <w:jc w:val="center"/>
            </w:pPr>
            <w:r>
              <w:rPr>
                <w:rFonts w:ascii="宋体" w:hAnsi="宋体" w:eastAsia="宋体"/>
                <w:sz w:val="16"/>
              </w:rPr>
              <w:t>=3.2公里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D98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058A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D465D">
            <w:pPr>
              <w:jc w:val="center"/>
            </w:pPr>
          </w:p>
        </w:tc>
      </w:tr>
      <w:tr w14:paraId="0B4482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7E99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3CDD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4BF2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376DA">
            <w:pPr>
              <w:jc w:val="center"/>
            </w:pPr>
            <w:r>
              <w:rPr>
                <w:rFonts w:ascii="宋体" w:hAnsi="宋体" w:eastAsia="宋体"/>
                <w:sz w:val="16"/>
              </w:rPr>
              <w:t>老城区管网/公里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D8CC2">
            <w:pPr>
              <w:jc w:val="center"/>
            </w:pPr>
            <w:r>
              <w:rPr>
                <w:rFonts w:ascii="宋体" w:hAnsi="宋体" w:eastAsia="宋体"/>
                <w:sz w:val="16"/>
              </w:rPr>
              <w:t>=4.30公里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6C2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67755">
            <w:pPr>
              <w:jc w:val="center"/>
            </w:pPr>
            <w:r>
              <w:rPr>
                <w:rFonts w:ascii="宋体" w:hAnsi="宋体" w:eastAsia="宋体"/>
                <w:sz w:val="16"/>
              </w:rPr>
              <w:t>4.30公里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5181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275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04139">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729D3">
            <w:pPr>
              <w:jc w:val="center"/>
            </w:pPr>
            <w:r>
              <w:rPr>
                <w:rFonts w:ascii="宋体" w:hAnsi="宋体" w:eastAsia="宋体"/>
                <w:sz w:val="16"/>
              </w:rPr>
              <w:t>=4.3公里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22C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0609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D2DD4">
            <w:pPr>
              <w:jc w:val="center"/>
            </w:pPr>
          </w:p>
        </w:tc>
      </w:tr>
      <w:tr w14:paraId="5AD59A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1F78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8714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B5B7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514B6">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05A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8E6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019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8C2D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AB3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E7152">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4C8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E9F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58DA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4F352">
            <w:pPr>
              <w:jc w:val="center"/>
            </w:pPr>
          </w:p>
        </w:tc>
      </w:tr>
      <w:tr w14:paraId="25E075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2319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189B7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D788F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ACEC0">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E13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B4D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8CB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77ED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68D5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A917F">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425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3F3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7A67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46AD7">
            <w:pPr>
              <w:jc w:val="center"/>
            </w:pPr>
          </w:p>
        </w:tc>
      </w:tr>
      <w:tr w14:paraId="617D01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A3D2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31E5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C10C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24438">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49497">
            <w:pPr>
              <w:jc w:val="center"/>
            </w:pPr>
            <w:r>
              <w:rPr>
                <w:rFonts w:ascii="宋体" w:hAnsi="宋体" w:eastAsia="宋体"/>
                <w:sz w:val="16"/>
              </w:rPr>
              <w:t>2024年6月30日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F70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CD76C">
            <w:pPr>
              <w:jc w:val="center"/>
            </w:pPr>
            <w:r>
              <w:rPr>
                <w:rFonts w:ascii="宋体" w:hAnsi="宋体" w:eastAsia="宋体"/>
                <w:sz w:val="16"/>
              </w:rPr>
              <w:t>23/12/25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6D18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BF4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4B4B3">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D1108">
            <w:pPr>
              <w:jc w:val="center"/>
            </w:pPr>
            <w:r>
              <w:rPr>
                <w:rFonts w:ascii="宋体" w:hAnsi="宋体" w:eastAsia="宋体"/>
                <w:sz w:val="16"/>
              </w:rPr>
              <w:t>2024年3月6日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4A9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9748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13283">
            <w:pPr>
              <w:jc w:val="center"/>
            </w:pPr>
          </w:p>
        </w:tc>
      </w:tr>
      <w:tr w14:paraId="69B093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0DD66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154D6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E86D0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8102F">
            <w:pPr>
              <w:jc w:val="center"/>
            </w:pPr>
            <w:r>
              <w:rPr>
                <w:rFonts w:ascii="宋体" w:hAnsi="宋体" w:eastAsia="宋体"/>
                <w:sz w:val="16"/>
              </w:rPr>
              <w:t>老城区管网改造成本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15264">
            <w:pPr>
              <w:jc w:val="center"/>
            </w:pPr>
            <w:r>
              <w:rPr>
                <w:rFonts w:ascii="宋体" w:hAnsi="宋体" w:eastAsia="宋体"/>
                <w:sz w:val="16"/>
              </w:rPr>
              <w:t>&lt;=72.17万元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755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92301">
            <w:pPr>
              <w:jc w:val="center"/>
            </w:pPr>
            <w:r>
              <w:rPr>
                <w:rFonts w:ascii="宋体" w:hAnsi="宋体" w:eastAsia="宋体"/>
                <w:sz w:val="16"/>
              </w:rPr>
              <w:t>72.17万元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298D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193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961D4">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E29FB">
            <w:pPr>
              <w:jc w:val="center"/>
            </w:pPr>
            <w:r>
              <w:rPr>
                <w:rFonts w:ascii="宋体" w:hAnsi="宋体" w:eastAsia="宋体"/>
                <w:sz w:val="16"/>
              </w:rPr>
              <w:t>=72.17万元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FAA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157C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1C8CF">
            <w:pPr>
              <w:jc w:val="center"/>
            </w:pPr>
          </w:p>
        </w:tc>
      </w:tr>
      <w:tr w14:paraId="2AA93B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D5D9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1AFE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A45A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CF10B">
            <w:pPr>
              <w:jc w:val="center"/>
            </w:pPr>
            <w:r>
              <w:rPr>
                <w:rFonts w:ascii="宋体" w:hAnsi="宋体" w:eastAsia="宋体"/>
                <w:sz w:val="16"/>
              </w:rPr>
              <w:t>托里县铁厂沟镇独立工矿区热源扩建项目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84A2F">
            <w:pPr>
              <w:jc w:val="center"/>
            </w:pPr>
            <w:r>
              <w:rPr>
                <w:rFonts w:ascii="宋体" w:hAnsi="宋体" w:eastAsia="宋体"/>
                <w:sz w:val="16"/>
              </w:rPr>
              <w:t>&lt;=35.73万元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F08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4AD0B">
            <w:pPr>
              <w:jc w:val="center"/>
            </w:pPr>
            <w:r>
              <w:rPr>
                <w:rFonts w:ascii="宋体" w:hAnsi="宋体" w:eastAsia="宋体"/>
                <w:sz w:val="16"/>
              </w:rPr>
              <w:t>35.73万元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4F11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8630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2B57A">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DF473">
            <w:pPr>
              <w:jc w:val="center"/>
            </w:pPr>
            <w:r>
              <w:rPr>
                <w:rFonts w:ascii="宋体" w:hAnsi="宋体" w:eastAsia="宋体"/>
                <w:sz w:val="16"/>
              </w:rPr>
              <w:t>=35.73万元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ACE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9DB3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B9183">
            <w:pPr>
              <w:jc w:val="center"/>
            </w:pPr>
          </w:p>
        </w:tc>
      </w:tr>
      <w:tr w14:paraId="3BD423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B7BB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18A2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3CC7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09DD0">
            <w:pPr>
              <w:jc w:val="center"/>
            </w:pPr>
            <w:r>
              <w:rPr>
                <w:rFonts w:ascii="宋体" w:hAnsi="宋体" w:eastAsia="宋体"/>
                <w:sz w:val="16"/>
              </w:rPr>
              <w:t>铁厂沟镇独立矿区环卫设施建设项目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3F0F6">
            <w:pPr>
              <w:jc w:val="center"/>
            </w:pPr>
            <w:r>
              <w:rPr>
                <w:rFonts w:ascii="宋体" w:hAnsi="宋体" w:eastAsia="宋体"/>
                <w:sz w:val="16"/>
              </w:rPr>
              <w:t>&lt;=50.77万元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573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7FFEE">
            <w:pPr>
              <w:jc w:val="center"/>
            </w:pPr>
            <w:r>
              <w:rPr>
                <w:rFonts w:ascii="宋体" w:hAnsi="宋体" w:eastAsia="宋体"/>
                <w:sz w:val="16"/>
              </w:rPr>
              <w:t>35.73万元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7335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C6DF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9A4D0">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C95B2">
            <w:pPr>
              <w:jc w:val="center"/>
            </w:pPr>
            <w:r>
              <w:rPr>
                <w:rFonts w:ascii="宋体" w:hAnsi="宋体" w:eastAsia="宋体"/>
                <w:sz w:val="16"/>
              </w:rPr>
              <w:t>=50.77万元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17A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46A6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DB81C">
            <w:pPr>
              <w:jc w:val="center"/>
            </w:pPr>
          </w:p>
        </w:tc>
      </w:tr>
      <w:tr w14:paraId="59E4FF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F2FB6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590C2C">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F2A6C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37983">
            <w:pPr>
              <w:jc w:val="center"/>
            </w:pPr>
            <w:r>
              <w:rPr>
                <w:rFonts w:ascii="宋体" w:hAnsi="宋体" w:eastAsia="宋体"/>
                <w:sz w:val="16"/>
              </w:rPr>
              <w:t>完善基础设施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AA22C">
            <w:pPr>
              <w:jc w:val="center"/>
            </w:pPr>
            <w:r>
              <w:rPr>
                <w:rFonts w:ascii="宋体" w:hAnsi="宋体" w:eastAsia="宋体"/>
                <w:sz w:val="16"/>
              </w:rPr>
              <w:t>逐步完善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7B8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6334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85A1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E934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3675B">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80D7D">
            <w:pPr>
              <w:jc w:val="center"/>
            </w:pPr>
            <w:r>
              <w:rPr>
                <w:rFonts w:ascii="宋体" w:hAnsi="宋体" w:eastAsia="宋体"/>
                <w:sz w:val="16"/>
              </w:rPr>
              <w:t>逐步完善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2F0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300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AD14C">
            <w:pPr>
              <w:jc w:val="center"/>
            </w:pPr>
          </w:p>
        </w:tc>
      </w:tr>
      <w:tr w14:paraId="6B8E4D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B34D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B503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3314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2D992">
            <w:pPr>
              <w:jc w:val="center"/>
            </w:pPr>
            <w:r>
              <w:rPr>
                <w:rFonts w:ascii="宋体" w:hAnsi="宋体" w:eastAsia="宋体"/>
                <w:sz w:val="16"/>
              </w:rPr>
              <w:t>受益群众人数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C0BEF">
            <w:pPr>
              <w:jc w:val="center"/>
            </w:pPr>
            <w:r>
              <w:rPr>
                <w:rFonts w:ascii="宋体" w:hAnsi="宋体" w:eastAsia="宋体"/>
                <w:sz w:val="16"/>
              </w:rPr>
              <w:t>&gt;=7647人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71D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51EA4">
            <w:pPr>
              <w:jc w:val="center"/>
            </w:pPr>
            <w:r>
              <w:rPr>
                <w:rFonts w:ascii="宋体" w:hAnsi="宋体" w:eastAsia="宋体"/>
                <w:sz w:val="16"/>
              </w:rPr>
              <w:t>7647人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698F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E1E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B30E4">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D56BF">
            <w:pPr>
              <w:jc w:val="center"/>
            </w:pPr>
            <w:r>
              <w:rPr>
                <w:rFonts w:ascii="宋体" w:hAnsi="宋体" w:eastAsia="宋体"/>
                <w:sz w:val="16"/>
              </w:rPr>
              <w:t>=7647人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575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8173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0A849">
            <w:pPr>
              <w:jc w:val="center"/>
            </w:pPr>
          </w:p>
        </w:tc>
      </w:tr>
      <w:tr w14:paraId="11E133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309A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6D0F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DC63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7E687">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0DFE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9DF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0F6C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DDA2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A64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855E2">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25A8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BD5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F08F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0E789">
            <w:pPr>
              <w:jc w:val="center"/>
            </w:pPr>
          </w:p>
        </w:tc>
      </w:tr>
      <w:tr w14:paraId="3B3DEA96">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54417A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00412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08197C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302AB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F1D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21E6F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E461C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090A6F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86E9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4EC0B">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2AF477D"/>
        </w:tc>
      </w:tr>
    </w:tbl>
    <w:p w14:paraId="1D63DEBE">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4"/>
        <w:gridCol w:w="624"/>
        <w:gridCol w:w="776"/>
        <w:gridCol w:w="624"/>
        <w:gridCol w:w="629"/>
        <w:gridCol w:w="627"/>
        <w:gridCol w:w="624"/>
        <w:gridCol w:w="627"/>
        <w:gridCol w:w="696"/>
        <w:gridCol w:w="629"/>
        <w:gridCol w:w="696"/>
        <w:gridCol w:w="632"/>
      </w:tblGrid>
      <w:tr w14:paraId="4B8294CB">
        <w:tblPrEx>
          <w:tblCellMar>
            <w:top w:w="0" w:type="dxa"/>
            <w:left w:w="108" w:type="dxa"/>
            <w:bottom w:w="0" w:type="dxa"/>
            <w:right w:w="108" w:type="dxa"/>
          </w:tblCellMar>
        </w:tblPrEx>
        <w:tc>
          <w:tcPr>
            <w:tcW w:w="8848" w:type="dxa"/>
            <w:gridSpan w:val="14"/>
            <w:vAlign w:val="center"/>
          </w:tcPr>
          <w:p w14:paraId="7836045B">
            <w:pPr>
              <w:jc w:val="center"/>
            </w:pPr>
            <w:r>
              <w:rPr>
                <w:rFonts w:ascii="宋体" w:hAnsi="宋体" w:eastAsia="宋体"/>
                <w:sz w:val="24"/>
              </w:rPr>
              <w:t>项目支出绩效自评表</w:t>
            </w:r>
          </w:p>
        </w:tc>
      </w:tr>
      <w:tr w14:paraId="52B24FD9">
        <w:tblPrEx>
          <w:tblCellMar>
            <w:top w:w="0" w:type="dxa"/>
            <w:left w:w="108" w:type="dxa"/>
            <w:bottom w:w="0" w:type="dxa"/>
            <w:right w:w="108" w:type="dxa"/>
          </w:tblCellMar>
        </w:tblPrEx>
        <w:tc>
          <w:tcPr>
            <w:tcW w:w="8848" w:type="dxa"/>
            <w:gridSpan w:val="14"/>
            <w:vAlign w:val="center"/>
          </w:tcPr>
          <w:p w14:paraId="230BB096">
            <w:pPr>
              <w:jc w:val="center"/>
            </w:pPr>
            <w:r>
              <w:rPr>
                <w:rFonts w:ascii="宋体" w:hAnsi="宋体" w:eastAsia="宋体"/>
                <w:sz w:val="24"/>
              </w:rPr>
              <w:t>(2024年度)</w:t>
            </w:r>
          </w:p>
        </w:tc>
      </w:tr>
      <w:tr w14:paraId="58D3829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1401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34A51E1">
            <w:pPr>
              <w:jc w:val="center"/>
            </w:pPr>
            <w:r>
              <w:rPr>
                <w:rFonts w:ascii="宋体" w:hAnsi="宋体" w:eastAsia="宋体"/>
                <w:sz w:val="16"/>
              </w:rPr>
              <w:t>托里县铁厂沟镇2023年村民服务中心建设项目</w:t>
            </w:r>
          </w:p>
        </w:tc>
      </w:tr>
      <w:tr w14:paraId="492D890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2F61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2C1B6D">
            <w:pPr>
              <w:jc w:val="center"/>
            </w:pPr>
            <w:r>
              <w:rPr>
                <w:rFonts w:ascii="宋体" w:hAnsi="宋体" w:eastAsia="宋体"/>
                <w:sz w:val="16"/>
              </w:rPr>
              <w:t>托里县铁厂沟镇人民政府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D334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A89DCCF">
            <w:pPr>
              <w:jc w:val="center"/>
            </w:pPr>
            <w:r>
              <w:rPr>
                <w:rFonts w:ascii="宋体" w:hAnsi="宋体" w:eastAsia="宋体"/>
                <w:sz w:val="16"/>
              </w:rPr>
              <w:t>托里县铁厂沟镇人民政府</w:t>
            </w:r>
          </w:p>
        </w:tc>
      </w:tr>
      <w:tr w14:paraId="27FEC89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0BD53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9D847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A299C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C16D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691B3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F1EDD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C73A2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F6EE9">
            <w:pPr>
              <w:jc w:val="center"/>
            </w:pPr>
            <w:r>
              <w:rPr>
                <w:rFonts w:ascii="宋体" w:hAnsi="宋体" w:eastAsia="宋体"/>
                <w:sz w:val="16"/>
              </w:rPr>
              <w:t>得分</w:t>
            </w:r>
          </w:p>
        </w:tc>
      </w:tr>
      <w:tr w14:paraId="722141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486BD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9ACA6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60FC35">
            <w:pPr>
              <w:jc w:val="center"/>
            </w:pPr>
            <w:r>
              <w:rPr>
                <w:rFonts w:ascii="宋体" w:hAnsi="宋体" w:eastAsia="宋体"/>
                <w:sz w:val="16"/>
              </w:rPr>
              <w:t>69.44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2C596B">
            <w:pPr>
              <w:jc w:val="center"/>
            </w:pPr>
            <w:r>
              <w:rPr>
                <w:rFonts w:ascii="宋体" w:hAnsi="宋体" w:eastAsia="宋体"/>
                <w:sz w:val="16"/>
              </w:rPr>
              <w:t>69.44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304CAA">
            <w:pPr>
              <w:jc w:val="center"/>
            </w:pPr>
            <w:r>
              <w:rPr>
                <w:rFonts w:ascii="宋体" w:hAnsi="宋体" w:eastAsia="宋体"/>
                <w:sz w:val="16"/>
              </w:rPr>
              <w:t>69.44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2CCFD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C2271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055E4">
            <w:pPr>
              <w:jc w:val="center"/>
            </w:pPr>
            <w:r>
              <w:rPr>
                <w:rFonts w:ascii="宋体" w:hAnsi="宋体" w:eastAsia="宋体"/>
                <w:sz w:val="16"/>
              </w:rPr>
              <w:t>10.00</w:t>
            </w:r>
          </w:p>
        </w:tc>
      </w:tr>
      <w:tr w14:paraId="526559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3AF53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770DE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2C40AB">
            <w:pPr>
              <w:jc w:val="center"/>
            </w:pPr>
            <w:r>
              <w:rPr>
                <w:rFonts w:ascii="宋体" w:hAnsi="宋体" w:eastAsia="宋体"/>
                <w:sz w:val="16"/>
              </w:rPr>
              <w:t>69.44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EB90C0">
            <w:pPr>
              <w:jc w:val="center"/>
            </w:pPr>
            <w:r>
              <w:rPr>
                <w:rFonts w:ascii="宋体" w:hAnsi="宋体" w:eastAsia="宋体"/>
                <w:sz w:val="16"/>
              </w:rPr>
              <w:t>69.44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FE6117">
            <w:pPr>
              <w:jc w:val="center"/>
            </w:pPr>
            <w:r>
              <w:rPr>
                <w:rFonts w:ascii="宋体" w:hAnsi="宋体" w:eastAsia="宋体"/>
                <w:sz w:val="16"/>
              </w:rPr>
              <w:t>69.44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0B242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86D54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98A95">
            <w:pPr>
              <w:jc w:val="center"/>
            </w:pPr>
            <w:r>
              <w:rPr>
                <w:rFonts w:ascii="宋体" w:hAnsi="宋体" w:eastAsia="宋体"/>
                <w:sz w:val="16"/>
              </w:rPr>
              <w:t>—</w:t>
            </w:r>
          </w:p>
        </w:tc>
      </w:tr>
      <w:tr w14:paraId="04E9B7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238F1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66121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F78CA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77ED4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D3328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26CE0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10E3D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679EE">
            <w:pPr>
              <w:jc w:val="center"/>
            </w:pPr>
            <w:r>
              <w:rPr>
                <w:rFonts w:ascii="宋体" w:hAnsi="宋体" w:eastAsia="宋体"/>
                <w:sz w:val="16"/>
              </w:rPr>
              <w:t>—</w:t>
            </w:r>
          </w:p>
        </w:tc>
      </w:tr>
      <w:tr w14:paraId="7B704E2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57F60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165D8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8D97CF2">
            <w:pPr>
              <w:jc w:val="center"/>
            </w:pPr>
            <w:r>
              <w:rPr>
                <w:rFonts w:ascii="宋体" w:hAnsi="宋体" w:eastAsia="宋体"/>
                <w:sz w:val="16"/>
              </w:rPr>
              <w:t>实际完成情况</w:t>
            </w:r>
          </w:p>
        </w:tc>
      </w:tr>
      <w:tr w14:paraId="01A6C1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0BFDC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8CE846">
            <w:pPr>
              <w:jc w:val="both"/>
            </w:pPr>
            <w:r>
              <w:rPr>
                <w:rFonts w:ascii="宋体" w:hAnsi="宋体" w:eastAsia="宋体"/>
                <w:sz w:val="16"/>
              </w:rPr>
              <w:t>2023年托里县铁厂沟镇村民服务中心建设项目资金69.44万元，用于建设村民服务中心，促进全镇各民族之间友好往来，共同发展，有利于促进社会稳定，民族团结，提高农牧民爱国情怀，提升农牧民审美价值观，促进村民之间友好往来，有利于促进社会稳定，民族团结，提高村民爱国情怀，受益群众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EA6D603">
            <w:pPr>
              <w:jc w:val="both"/>
            </w:pPr>
            <w:r>
              <w:rPr>
                <w:rFonts w:ascii="宋体" w:hAnsi="宋体" w:eastAsia="宋体"/>
                <w:sz w:val="16"/>
              </w:rPr>
              <w:t>2023年托里县铁厂沟镇村民服务中心建设项目资金69.44万元，用于建设村民服务中心，促进全镇各民族之间友好往来，共同发展，有利于促进社会稳定，民族团结，提高农牧民爱国情怀，提升农牧民审美价值观，促进村民之间友好往来，有利于促进社会稳定，民族团结，提高村民爱国情怀，受益群众满意度95%。</w:t>
            </w:r>
          </w:p>
        </w:tc>
      </w:tr>
      <w:tr w14:paraId="4FCCEAA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8DC0E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7B15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A325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A20D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0A6D9">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97C0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F913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771E2">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14C9E">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43FE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66A10">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3B408">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9976F">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1D1B7">
            <w:pPr>
              <w:jc w:val="center"/>
            </w:pPr>
            <w:r>
              <w:rPr>
                <w:rFonts w:ascii="宋体" w:hAnsi="宋体" w:eastAsia="宋体"/>
                <w:sz w:val="16"/>
              </w:rPr>
              <w:t>偏差原因分析及改进措施</w:t>
            </w:r>
          </w:p>
        </w:tc>
      </w:tr>
      <w:tr w14:paraId="6EC3D1E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1D3EC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31DDD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AC39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BC1A2">
            <w:pPr>
              <w:jc w:val="center"/>
            </w:pPr>
            <w:r>
              <w:rPr>
                <w:rFonts w:ascii="宋体" w:hAnsi="宋体" w:eastAsia="宋体"/>
                <w:sz w:val="16"/>
              </w:rPr>
              <w:t>村队数量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87A28">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AC6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E9537">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190A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821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F8C3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EB6F2">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983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D225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11149">
            <w:pPr>
              <w:jc w:val="center"/>
            </w:pPr>
          </w:p>
        </w:tc>
      </w:tr>
      <w:tr w14:paraId="34C8A8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561E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2636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7E4F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F9A59">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E73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EDE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B5E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0AC2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4316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46BB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876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BEC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45ED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8E6BB">
            <w:pPr>
              <w:jc w:val="center"/>
            </w:pPr>
          </w:p>
        </w:tc>
      </w:tr>
      <w:tr w14:paraId="49AF6D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2FBF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9DE69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BB0BE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96A76">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64C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FD6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254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2B9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D13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ECDB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41FF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FDB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6E51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DA5DC">
            <w:pPr>
              <w:jc w:val="center"/>
            </w:pPr>
          </w:p>
        </w:tc>
      </w:tr>
      <w:tr w14:paraId="702F10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F6C0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E32C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BDA4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4B87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F329E">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69F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0CBE9">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B2FA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795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2C47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86CDD">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EB9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E36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D9211">
            <w:pPr>
              <w:jc w:val="center"/>
            </w:pPr>
          </w:p>
        </w:tc>
      </w:tr>
      <w:tr w14:paraId="294A66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0F6C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1766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47AF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8A668">
            <w:pPr>
              <w:jc w:val="center"/>
            </w:pPr>
            <w:r>
              <w:rPr>
                <w:rFonts w:ascii="宋体" w:hAnsi="宋体" w:eastAsia="宋体"/>
                <w:sz w:val="16"/>
              </w:rPr>
              <w:t>村民服务中心建设成本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91E32">
            <w:pPr>
              <w:jc w:val="center"/>
            </w:pPr>
            <w:r>
              <w:rPr>
                <w:rFonts w:ascii="宋体" w:hAnsi="宋体" w:eastAsia="宋体"/>
                <w:sz w:val="16"/>
              </w:rPr>
              <w:t>&lt;=69.44万元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80BE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545CF">
            <w:pPr>
              <w:jc w:val="center"/>
            </w:pPr>
            <w:r>
              <w:rPr>
                <w:rFonts w:ascii="宋体" w:hAnsi="宋体" w:eastAsia="宋体"/>
                <w:sz w:val="16"/>
              </w:rPr>
              <w:t>200万元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0DEE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2BC2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39818">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10A3A">
            <w:pPr>
              <w:jc w:val="center"/>
            </w:pPr>
            <w:r>
              <w:rPr>
                <w:rFonts w:ascii="宋体" w:hAnsi="宋体" w:eastAsia="宋体"/>
                <w:sz w:val="16"/>
              </w:rPr>
              <w:t>=69.44万元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31F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4EEE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AB4AE">
            <w:pPr>
              <w:jc w:val="center"/>
            </w:pPr>
          </w:p>
        </w:tc>
      </w:tr>
      <w:tr w14:paraId="3C16F5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8A93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7DC3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451A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63846">
            <w:pPr>
              <w:jc w:val="center"/>
            </w:pPr>
            <w:r>
              <w:rPr>
                <w:rFonts w:ascii="宋体" w:hAnsi="宋体" w:eastAsia="宋体"/>
                <w:sz w:val="16"/>
              </w:rPr>
              <w:t>提高村民生活水平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41C82">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333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01FB6">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90CF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A3A8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4858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43FCF">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BD2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A9F6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CF55B">
            <w:pPr>
              <w:jc w:val="center"/>
            </w:pPr>
          </w:p>
        </w:tc>
      </w:tr>
      <w:tr w14:paraId="24A1AF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68AB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180E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DE22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394F1">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F6B9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1A6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201F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4EB1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81B1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D559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C066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3A8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38C9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3E92F">
            <w:pPr>
              <w:jc w:val="center"/>
            </w:pPr>
          </w:p>
        </w:tc>
      </w:tr>
      <w:tr w14:paraId="6D8A37D7">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937075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BA944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98539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0EA8D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FF9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6AEDF1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5BDA02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A94EE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3EF68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3E445">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1C8DF1C"/>
        </w:tc>
      </w:tr>
    </w:tbl>
    <w:p w14:paraId="4AEE0B4F">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4"/>
        <w:gridCol w:w="776"/>
        <w:gridCol w:w="624"/>
        <w:gridCol w:w="629"/>
        <w:gridCol w:w="627"/>
        <w:gridCol w:w="624"/>
        <w:gridCol w:w="624"/>
        <w:gridCol w:w="696"/>
        <w:gridCol w:w="696"/>
        <w:gridCol w:w="633"/>
        <w:gridCol w:w="630"/>
      </w:tblGrid>
      <w:tr w14:paraId="47697B2C">
        <w:tblPrEx>
          <w:tblCellMar>
            <w:top w:w="0" w:type="dxa"/>
            <w:left w:w="108" w:type="dxa"/>
            <w:bottom w:w="0" w:type="dxa"/>
            <w:right w:w="108" w:type="dxa"/>
          </w:tblCellMar>
        </w:tblPrEx>
        <w:tc>
          <w:tcPr>
            <w:tcW w:w="8848" w:type="dxa"/>
            <w:gridSpan w:val="14"/>
            <w:vAlign w:val="center"/>
          </w:tcPr>
          <w:p w14:paraId="4F14A39A">
            <w:pPr>
              <w:jc w:val="center"/>
            </w:pPr>
            <w:r>
              <w:rPr>
                <w:rFonts w:ascii="宋体" w:hAnsi="宋体" w:eastAsia="宋体"/>
                <w:sz w:val="24"/>
              </w:rPr>
              <w:t>项目支出绩效自评表</w:t>
            </w:r>
          </w:p>
        </w:tc>
      </w:tr>
      <w:tr w14:paraId="58A51E10">
        <w:tblPrEx>
          <w:tblCellMar>
            <w:top w:w="0" w:type="dxa"/>
            <w:left w:w="108" w:type="dxa"/>
            <w:bottom w:w="0" w:type="dxa"/>
            <w:right w:w="108" w:type="dxa"/>
          </w:tblCellMar>
        </w:tblPrEx>
        <w:tc>
          <w:tcPr>
            <w:tcW w:w="8848" w:type="dxa"/>
            <w:gridSpan w:val="14"/>
            <w:vAlign w:val="center"/>
          </w:tcPr>
          <w:p w14:paraId="432841E9">
            <w:pPr>
              <w:jc w:val="center"/>
            </w:pPr>
            <w:r>
              <w:rPr>
                <w:rFonts w:ascii="宋体" w:hAnsi="宋体" w:eastAsia="宋体"/>
                <w:sz w:val="24"/>
              </w:rPr>
              <w:t>(2024年度)</w:t>
            </w:r>
          </w:p>
        </w:tc>
      </w:tr>
      <w:tr w14:paraId="09AAB29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C73B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2F0C28D">
            <w:pPr>
              <w:jc w:val="center"/>
            </w:pPr>
            <w:r>
              <w:rPr>
                <w:rFonts w:ascii="宋体" w:hAnsi="宋体" w:eastAsia="宋体"/>
                <w:sz w:val="16"/>
              </w:rPr>
              <w:t>托里县铁厂沟镇融情广场无动力乐园建设项目</w:t>
            </w:r>
          </w:p>
        </w:tc>
      </w:tr>
      <w:tr w14:paraId="162998B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0F23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CB904B">
            <w:pPr>
              <w:jc w:val="center"/>
            </w:pPr>
            <w:r>
              <w:rPr>
                <w:rFonts w:ascii="宋体" w:hAnsi="宋体" w:eastAsia="宋体"/>
                <w:sz w:val="16"/>
              </w:rPr>
              <w:t>托里县铁厂沟镇人民政府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94B0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3932A81">
            <w:pPr>
              <w:jc w:val="center"/>
            </w:pPr>
            <w:r>
              <w:rPr>
                <w:rFonts w:ascii="宋体" w:hAnsi="宋体" w:eastAsia="宋体"/>
                <w:sz w:val="16"/>
              </w:rPr>
              <w:t>托里县铁厂沟镇人民政府</w:t>
            </w:r>
          </w:p>
        </w:tc>
      </w:tr>
      <w:tr w14:paraId="71064BB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1BC64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95F36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7A0C5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91697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E5D7E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AD2C1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2169B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86508">
            <w:pPr>
              <w:jc w:val="center"/>
            </w:pPr>
            <w:r>
              <w:rPr>
                <w:rFonts w:ascii="宋体" w:hAnsi="宋体" w:eastAsia="宋体"/>
                <w:sz w:val="16"/>
              </w:rPr>
              <w:t>得分</w:t>
            </w:r>
          </w:p>
        </w:tc>
      </w:tr>
      <w:tr w14:paraId="65DE6D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9834F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10BD3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DD55FE">
            <w:pPr>
              <w:jc w:val="center"/>
            </w:pPr>
            <w:r>
              <w:rPr>
                <w:rFonts w:ascii="宋体" w:hAnsi="宋体" w:eastAsia="宋体"/>
                <w:sz w:val="16"/>
              </w:rPr>
              <w:t>57.40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DE680D">
            <w:pPr>
              <w:jc w:val="center"/>
            </w:pPr>
            <w:r>
              <w:rPr>
                <w:rFonts w:ascii="宋体" w:hAnsi="宋体" w:eastAsia="宋体"/>
                <w:sz w:val="16"/>
              </w:rPr>
              <w:t>57.40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131CE6">
            <w:pPr>
              <w:jc w:val="center"/>
            </w:pPr>
            <w:r>
              <w:rPr>
                <w:rFonts w:ascii="宋体" w:hAnsi="宋体" w:eastAsia="宋体"/>
                <w:sz w:val="16"/>
              </w:rPr>
              <w:t>44.49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ECCC5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C57612">
            <w:pPr>
              <w:jc w:val="center"/>
            </w:pPr>
            <w:r>
              <w:rPr>
                <w:rFonts w:ascii="宋体" w:hAnsi="宋体" w:eastAsia="宋体"/>
                <w:sz w:val="16"/>
              </w:rPr>
              <w:t>77.51%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4261B">
            <w:pPr>
              <w:jc w:val="center"/>
            </w:pPr>
            <w:r>
              <w:rPr>
                <w:rFonts w:ascii="宋体" w:hAnsi="宋体" w:eastAsia="宋体"/>
                <w:sz w:val="16"/>
              </w:rPr>
              <w:t>7.75</w:t>
            </w:r>
          </w:p>
        </w:tc>
      </w:tr>
      <w:tr w14:paraId="3692CD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1211B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F181E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A5F430">
            <w:pPr>
              <w:jc w:val="center"/>
            </w:pPr>
            <w:r>
              <w:rPr>
                <w:rFonts w:ascii="宋体" w:hAnsi="宋体" w:eastAsia="宋体"/>
                <w:sz w:val="16"/>
              </w:rPr>
              <w:t>57.40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FC320C">
            <w:pPr>
              <w:jc w:val="center"/>
            </w:pPr>
            <w:r>
              <w:rPr>
                <w:rFonts w:ascii="宋体" w:hAnsi="宋体" w:eastAsia="宋体"/>
                <w:sz w:val="16"/>
              </w:rPr>
              <w:t>57.40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63A4E8">
            <w:pPr>
              <w:jc w:val="center"/>
            </w:pPr>
            <w:r>
              <w:rPr>
                <w:rFonts w:ascii="宋体" w:hAnsi="宋体" w:eastAsia="宋体"/>
                <w:sz w:val="16"/>
              </w:rPr>
              <w:t>44.49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EC2EE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C97C1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B7A7F">
            <w:pPr>
              <w:jc w:val="center"/>
            </w:pPr>
            <w:r>
              <w:rPr>
                <w:rFonts w:ascii="宋体" w:hAnsi="宋体" w:eastAsia="宋体"/>
                <w:sz w:val="16"/>
              </w:rPr>
              <w:t>—</w:t>
            </w:r>
          </w:p>
        </w:tc>
      </w:tr>
      <w:tr w14:paraId="063253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BC6BA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FCF80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06068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0DEAA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E316B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AE7F9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7A23F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18926">
            <w:pPr>
              <w:jc w:val="center"/>
            </w:pPr>
            <w:r>
              <w:rPr>
                <w:rFonts w:ascii="宋体" w:hAnsi="宋体" w:eastAsia="宋体"/>
                <w:sz w:val="16"/>
              </w:rPr>
              <w:t>—</w:t>
            </w:r>
          </w:p>
        </w:tc>
      </w:tr>
      <w:tr w14:paraId="42D78D8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4CD4B3">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DA87C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E5E2676">
            <w:pPr>
              <w:jc w:val="center"/>
            </w:pPr>
            <w:r>
              <w:rPr>
                <w:rFonts w:ascii="宋体" w:hAnsi="宋体" w:eastAsia="宋体"/>
                <w:sz w:val="16"/>
              </w:rPr>
              <w:t>实际完成情况</w:t>
            </w:r>
          </w:p>
        </w:tc>
      </w:tr>
      <w:tr w14:paraId="709932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91082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3A84EB">
            <w:pPr>
              <w:jc w:val="both"/>
            </w:pPr>
            <w:r>
              <w:rPr>
                <w:rFonts w:ascii="宋体" w:hAnsi="宋体" w:eastAsia="宋体"/>
                <w:sz w:val="16"/>
              </w:rPr>
              <w:t>托里县铁厂沟镇融情广场无动力乐园建设项目资金57.4万元，用于建设铁厂沟镇融情广场娱乐设施建设，促进全镇各民族之间友好往来，共同发展，有利于促进社会稳定，民族团结，提高农牧民爱国情怀，提升农牧民审美价值观，促进村民之间友好往来，有利于促进社会稳定，民族团结，提高村民爱国情怀，受益群众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8081787">
            <w:pPr>
              <w:jc w:val="both"/>
            </w:pPr>
            <w:r>
              <w:rPr>
                <w:rFonts w:ascii="宋体" w:hAnsi="宋体" w:eastAsia="宋体"/>
                <w:sz w:val="16"/>
              </w:rPr>
              <w:t>托里县铁厂沟镇融情广场无动力乐园建设项目支付完成资金44.49万元，用于建设铁厂沟镇融情广场娱乐设施建设，促进全镇各民族之间友好往来，共同发展，有利于促进社会稳定，民族团结，提高农牧民爱国情怀，提升农牧民审美价值观，促进村民之间友好往来，有利于促进社会稳定，民族团结，提高村民爱国情怀，受益群众满意度95%。</w:t>
            </w:r>
          </w:p>
        </w:tc>
      </w:tr>
      <w:tr w14:paraId="59EE961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F6CC2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9F2B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8B12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D2CE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172C5">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AF39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7CCF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24A80">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FB0A6">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A369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528DC">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F7D51">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A4E74">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00781">
            <w:pPr>
              <w:jc w:val="center"/>
            </w:pPr>
            <w:r>
              <w:rPr>
                <w:rFonts w:ascii="宋体" w:hAnsi="宋体" w:eastAsia="宋体"/>
                <w:sz w:val="16"/>
              </w:rPr>
              <w:t>偏差原因分析及改进措施</w:t>
            </w:r>
          </w:p>
        </w:tc>
      </w:tr>
      <w:tr w14:paraId="0E724CB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39B11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A25B8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574E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6E18F">
            <w:pPr>
              <w:jc w:val="center"/>
            </w:pPr>
            <w:r>
              <w:rPr>
                <w:rFonts w:ascii="宋体" w:hAnsi="宋体" w:eastAsia="宋体"/>
                <w:sz w:val="16"/>
              </w:rPr>
              <w:t>村社区数量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DC5DE">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5FF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EFBC8">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7135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3D5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4E36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ECD1B">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9A7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9AAD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661A4">
            <w:pPr>
              <w:jc w:val="center"/>
            </w:pPr>
          </w:p>
        </w:tc>
      </w:tr>
      <w:tr w14:paraId="6A14C9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D5F7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5FD4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FA8B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F8E75">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1BE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3B8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68B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D01F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69B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E095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3F6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1A4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7FEB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564E0">
            <w:pPr>
              <w:jc w:val="center"/>
            </w:pPr>
          </w:p>
        </w:tc>
      </w:tr>
      <w:tr w14:paraId="24D974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5416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7E27E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C4E6C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625B3">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473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E0B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745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5208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287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59A0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4BF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D8D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FDF9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F765D">
            <w:pPr>
              <w:jc w:val="center"/>
            </w:pPr>
          </w:p>
        </w:tc>
      </w:tr>
      <w:tr w14:paraId="08EA17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FCDB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08CE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C9CC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2D50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3AACD">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F08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6C613">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CC00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201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CDCC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28047">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B8F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CD32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02B61">
            <w:pPr>
              <w:jc w:val="center"/>
            </w:pPr>
          </w:p>
        </w:tc>
      </w:tr>
      <w:tr w14:paraId="6D0CC9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BF43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724A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DE9C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62996">
            <w:pPr>
              <w:jc w:val="center"/>
            </w:pPr>
            <w:r>
              <w:rPr>
                <w:rFonts w:ascii="宋体" w:hAnsi="宋体" w:eastAsia="宋体"/>
                <w:sz w:val="16"/>
              </w:rPr>
              <w:t>无动力乐园建设成本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5837D">
            <w:pPr>
              <w:jc w:val="center"/>
            </w:pPr>
            <w:r>
              <w:rPr>
                <w:rFonts w:ascii="宋体" w:hAnsi="宋体" w:eastAsia="宋体"/>
                <w:sz w:val="16"/>
              </w:rPr>
              <w:t>&lt;=57.40万元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D1EC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B216E">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537E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BA8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D08B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1D5E5">
            <w:pPr>
              <w:jc w:val="center"/>
            </w:pPr>
            <w:r>
              <w:rPr>
                <w:rFonts w:ascii="宋体" w:hAnsi="宋体" w:eastAsia="宋体"/>
                <w:sz w:val="16"/>
              </w:rPr>
              <w:t>=44.49万元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CD365">
            <w:pPr>
              <w:jc w:val="center"/>
            </w:pPr>
            <w:r>
              <w:rPr>
                <w:rFonts w:ascii="宋体" w:hAnsi="宋体" w:eastAsia="宋体"/>
                <w:sz w:val="16"/>
              </w:rPr>
              <w:t>77.51%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ECC05">
            <w:pPr>
              <w:jc w:val="center"/>
            </w:pPr>
            <w:r>
              <w:rPr>
                <w:rFonts w:ascii="宋体" w:hAnsi="宋体" w:eastAsia="宋体"/>
                <w:sz w:val="16"/>
              </w:rPr>
              <w:t>15.5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04EB9">
            <w:pPr>
              <w:jc w:val="center"/>
            </w:pPr>
            <w:r>
              <w:rPr>
                <w:rFonts w:ascii="宋体" w:hAnsi="宋体" w:eastAsia="宋体"/>
                <w:sz w:val="16"/>
              </w:rPr>
              <w:t>造成偏差的原因：因工作人员未及时提供资料，改进措施：加强</w:t>
            </w:r>
            <w:r>
              <w:rPr>
                <w:rFonts w:hint="eastAsia" w:ascii="宋体" w:hAnsi="宋体"/>
                <w:sz w:val="16"/>
                <w:lang w:eastAsia="zh-CN"/>
              </w:rPr>
              <w:t>督促</w:t>
            </w:r>
            <w:r>
              <w:rPr>
                <w:rFonts w:ascii="宋体" w:hAnsi="宋体" w:eastAsia="宋体"/>
                <w:sz w:val="16"/>
              </w:rPr>
              <w:t>工作人员及时提供资料。</w:t>
            </w:r>
          </w:p>
        </w:tc>
      </w:tr>
      <w:tr w14:paraId="69EC65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29F1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99B2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F5F8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C5374">
            <w:pPr>
              <w:jc w:val="center"/>
            </w:pPr>
            <w:r>
              <w:rPr>
                <w:rFonts w:ascii="宋体" w:hAnsi="宋体" w:eastAsia="宋体"/>
                <w:sz w:val="16"/>
              </w:rPr>
              <w:t>提高居民生活水平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1BA65">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973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90D7B">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6DDB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079A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2F30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C4CB1">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8D7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3172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5961D">
            <w:pPr>
              <w:jc w:val="center"/>
            </w:pPr>
          </w:p>
        </w:tc>
      </w:tr>
      <w:tr w14:paraId="5FFE9D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3476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1D71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82D4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4A543">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D79F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AF1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AF03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C687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3B3B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7718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2518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DFD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CF78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D3C47">
            <w:pPr>
              <w:jc w:val="center"/>
            </w:pPr>
          </w:p>
        </w:tc>
      </w:tr>
      <w:tr w14:paraId="73C6F769">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81DFBB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059D65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AB421E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88E3F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1A6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A50504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795E7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005F8E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79DF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4A12A">
            <w:pPr>
              <w:jc w:val="center"/>
            </w:pPr>
            <w:r>
              <w:rPr>
                <w:rFonts w:ascii="宋体" w:hAnsi="宋体" w:eastAsia="宋体"/>
                <w:sz w:val="16"/>
              </w:rPr>
              <w:t>93.25分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3B7B52A"/>
        </w:tc>
      </w:tr>
    </w:tbl>
    <w:p w14:paraId="23D1843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14:paraId="6172D67E">
        <w:tblPrEx>
          <w:tblCellMar>
            <w:top w:w="0" w:type="dxa"/>
            <w:left w:w="108" w:type="dxa"/>
            <w:bottom w:w="0" w:type="dxa"/>
            <w:right w:w="108" w:type="dxa"/>
          </w:tblCellMar>
        </w:tblPrEx>
        <w:tc>
          <w:tcPr>
            <w:tcW w:w="8848" w:type="dxa"/>
            <w:gridSpan w:val="14"/>
            <w:vAlign w:val="center"/>
          </w:tcPr>
          <w:p w14:paraId="0389849B">
            <w:pPr>
              <w:jc w:val="center"/>
            </w:pPr>
            <w:r>
              <w:rPr>
                <w:rFonts w:ascii="宋体" w:hAnsi="宋体" w:eastAsia="宋体"/>
                <w:sz w:val="24"/>
              </w:rPr>
              <w:t>项目支出绩效自评表</w:t>
            </w:r>
          </w:p>
        </w:tc>
      </w:tr>
      <w:tr w14:paraId="03657207">
        <w:tblPrEx>
          <w:tblCellMar>
            <w:top w:w="0" w:type="dxa"/>
            <w:left w:w="108" w:type="dxa"/>
            <w:bottom w:w="0" w:type="dxa"/>
            <w:right w:w="108" w:type="dxa"/>
          </w:tblCellMar>
        </w:tblPrEx>
        <w:tc>
          <w:tcPr>
            <w:tcW w:w="8848" w:type="dxa"/>
            <w:gridSpan w:val="14"/>
            <w:vAlign w:val="center"/>
          </w:tcPr>
          <w:p w14:paraId="2393116B">
            <w:pPr>
              <w:jc w:val="center"/>
            </w:pPr>
            <w:r>
              <w:rPr>
                <w:rFonts w:ascii="宋体" w:hAnsi="宋体" w:eastAsia="宋体"/>
                <w:sz w:val="24"/>
              </w:rPr>
              <w:t>(2024年度)</w:t>
            </w:r>
          </w:p>
        </w:tc>
      </w:tr>
      <w:tr w14:paraId="62EECDD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3DFB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64C89CB">
            <w:pPr>
              <w:jc w:val="center"/>
            </w:pPr>
            <w:r>
              <w:rPr>
                <w:rFonts w:ascii="宋体" w:hAnsi="宋体" w:eastAsia="宋体"/>
                <w:sz w:val="16"/>
              </w:rPr>
              <w:t>铁厂沟镇政府办公楼及办公场所产生供热费用</w:t>
            </w:r>
          </w:p>
        </w:tc>
      </w:tr>
      <w:tr w14:paraId="50CA4A2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B654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DCAEAD">
            <w:pPr>
              <w:jc w:val="center"/>
            </w:pPr>
            <w:r>
              <w:rPr>
                <w:rFonts w:ascii="宋体" w:hAnsi="宋体" w:eastAsia="宋体"/>
                <w:sz w:val="16"/>
              </w:rPr>
              <w:t>托里县铁厂沟镇人民政府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271E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D9F30DB">
            <w:pPr>
              <w:jc w:val="center"/>
            </w:pPr>
            <w:r>
              <w:rPr>
                <w:rFonts w:ascii="宋体" w:hAnsi="宋体" w:eastAsia="宋体"/>
                <w:sz w:val="16"/>
              </w:rPr>
              <w:t>托里县铁厂沟镇人民政府</w:t>
            </w:r>
          </w:p>
        </w:tc>
      </w:tr>
      <w:tr w14:paraId="381AB21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ADAE2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8AA39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75940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1B7D6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B9E91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EE6C4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EC75D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AE917">
            <w:pPr>
              <w:jc w:val="center"/>
            </w:pPr>
            <w:r>
              <w:rPr>
                <w:rFonts w:ascii="宋体" w:hAnsi="宋体" w:eastAsia="宋体"/>
                <w:sz w:val="16"/>
              </w:rPr>
              <w:t>得分</w:t>
            </w:r>
          </w:p>
        </w:tc>
      </w:tr>
      <w:tr w14:paraId="32B8B7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01513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E3086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6E8F37">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960FBC">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972303">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DE0B2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57877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89161">
            <w:pPr>
              <w:jc w:val="center"/>
            </w:pPr>
            <w:r>
              <w:rPr>
                <w:rFonts w:ascii="宋体" w:hAnsi="宋体" w:eastAsia="宋体"/>
                <w:sz w:val="16"/>
              </w:rPr>
              <w:t>10.00</w:t>
            </w:r>
          </w:p>
        </w:tc>
      </w:tr>
      <w:tr w14:paraId="77E989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810FB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79822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05EA8A">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697090">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9A183B">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0BF07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E605F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CA759">
            <w:pPr>
              <w:jc w:val="center"/>
            </w:pPr>
            <w:r>
              <w:rPr>
                <w:rFonts w:ascii="宋体" w:hAnsi="宋体" w:eastAsia="宋体"/>
                <w:sz w:val="16"/>
              </w:rPr>
              <w:t>—</w:t>
            </w:r>
          </w:p>
        </w:tc>
      </w:tr>
      <w:tr w14:paraId="52B229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0F0E3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54D4C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C1E1E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5B228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35EB8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CA5AF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948EB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F0CEB">
            <w:pPr>
              <w:jc w:val="center"/>
            </w:pPr>
            <w:r>
              <w:rPr>
                <w:rFonts w:ascii="宋体" w:hAnsi="宋体" w:eastAsia="宋体"/>
                <w:sz w:val="16"/>
              </w:rPr>
              <w:t>—</w:t>
            </w:r>
          </w:p>
        </w:tc>
      </w:tr>
      <w:tr w14:paraId="798E340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EE68A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86C5E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2031926">
            <w:pPr>
              <w:jc w:val="center"/>
            </w:pPr>
            <w:r>
              <w:rPr>
                <w:rFonts w:ascii="宋体" w:hAnsi="宋体" w:eastAsia="宋体"/>
                <w:sz w:val="16"/>
              </w:rPr>
              <w:t>实际完成情况</w:t>
            </w:r>
          </w:p>
        </w:tc>
      </w:tr>
      <w:tr w14:paraId="70576D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A555F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6CDFF2">
            <w:pPr>
              <w:jc w:val="both"/>
            </w:pPr>
            <w:r>
              <w:rPr>
                <w:rFonts w:ascii="宋体" w:hAnsi="宋体" w:eastAsia="宋体"/>
                <w:sz w:val="16"/>
              </w:rPr>
              <w:t>地方专项，2024年其他项目类-铁厂沟镇政府办公楼及办公场所产生供热费用100万元，用于我镇周转房、六栋楼、幸福大院、迎宾馆的暖气支出，保障了我镇的暖气正常供应。有效提高本地企业的满意度，使得人民群众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80C0D63">
            <w:pPr>
              <w:jc w:val="both"/>
            </w:pPr>
            <w:r>
              <w:rPr>
                <w:rFonts w:ascii="宋体" w:hAnsi="宋体" w:eastAsia="宋体"/>
                <w:sz w:val="16"/>
              </w:rPr>
              <w:t>地方专项，2024年其他项目类-铁厂沟镇政府办公楼及办公场所产生供热费用100万元，用于我镇周转房、六栋楼、幸福大院、迎宾馆的暖气支出，保障了我镇的暖气正常供应。有效提高本地企业的满意度，使得人民群众满意度95%。</w:t>
            </w:r>
            <w:r>
              <w:rPr>
                <w:rFonts w:ascii="宋体" w:hAnsi="宋体" w:eastAsia="宋体"/>
                <w:sz w:val="16"/>
              </w:rPr>
              <w:br w:type="textWrapping"/>
            </w:r>
            <w:r>
              <w:rPr>
                <w:rFonts w:ascii="宋体" w:hAnsi="宋体" w:eastAsia="宋体"/>
                <w:sz w:val="16"/>
              </w:rPr>
              <w:t>实际完成目标：</w:t>
            </w:r>
          </w:p>
        </w:tc>
      </w:tr>
      <w:tr w14:paraId="203FF25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C4D2C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5951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F30E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ED50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3903C">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8C8D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F398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5B976">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CFBED">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AD62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3C88D">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E4DE0">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DEF31">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756FD">
            <w:pPr>
              <w:jc w:val="center"/>
            </w:pPr>
            <w:r>
              <w:rPr>
                <w:rFonts w:ascii="宋体" w:hAnsi="宋体" w:eastAsia="宋体"/>
                <w:sz w:val="16"/>
              </w:rPr>
              <w:t>偏差原因分析及改进措施</w:t>
            </w:r>
          </w:p>
        </w:tc>
      </w:tr>
      <w:tr w14:paraId="66D7FB7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29E8D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8B2B2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C807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1429E">
            <w:pPr>
              <w:jc w:val="center"/>
            </w:pPr>
            <w:r>
              <w:rPr>
                <w:rFonts w:ascii="宋体" w:hAnsi="宋体" w:eastAsia="宋体"/>
                <w:sz w:val="16"/>
              </w:rPr>
              <w:t>受益乡镇数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53FA0">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F34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F01B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D7BD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649C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14430">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EE8C4">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C58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134D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5FEDE">
            <w:pPr>
              <w:jc w:val="center"/>
            </w:pPr>
          </w:p>
        </w:tc>
      </w:tr>
      <w:tr w14:paraId="7C9771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5916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1411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649C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304BF">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0AB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455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6D8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894EF">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6E0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0910D">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235CD">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D80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165C9">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16A17">
            <w:pPr>
              <w:jc w:val="center"/>
            </w:pPr>
          </w:p>
        </w:tc>
      </w:tr>
      <w:tr w14:paraId="0B6E85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A371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5E1E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EF16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5A090">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E6C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0C0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BB5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B35E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3A7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EDE79">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2C054">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727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635CE">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6F0F6">
            <w:pPr>
              <w:jc w:val="center"/>
            </w:pPr>
          </w:p>
        </w:tc>
      </w:tr>
      <w:tr w14:paraId="50F19B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5B6D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020F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D73F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53BB9">
            <w:pPr>
              <w:jc w:val="center"/>
            </w:pPr>
            <w:r>
              <w:rPr>
                <w:rFonts w:ascii="宋体" w:hAnsi="宋体" w:eastAsia="宋体"/>
                <w:sz w:val="16"/>
              </w:rPr>
              <w:t>取暖费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98B86">
            <w:pPr>
              <w:jc w:val="center"/>
            </w:pPr>
            <w:r>
              <w:rPr>
                <w:rFonts w:ascii="宋体" w:hAnsi="宋体" w:eastAsia="宋体"/>
                <w:sz w:val="16"/>
              </w:rPr>
              <w:t>&lt;=100万元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64D7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C9C52">
            <w:pPr>
              <w:jc w:val="center"/>
            </w:pPr>
            <w:r>
              <w:rPr>
                <w:rFonts w:ascii="宋体" w:hAnsi="宋体" w:eastAsia="宋体"/>
                <w:sz w:val="16"/>
              </w:rPr>
              <w:t>100万元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EF7C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FCB7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AE280">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4F3AE">
            <w:pPr>
              <w:jc w:val="center"/>
            </w:pPr>
            <w:r>
              <w:rPr>
                <w:rFonts w:ascii="宋体" w:hAnsi="宋体" w:eastAsia="宋体"/>
                <w:sz w:val="16"/>
              </w:rPr>
              <w:t>=100万元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5B9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E473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87F92">
            <w:pPr>
              <w:jc w:val="center"/>
            </w:pPr>
          </w:p>
        </w:tc>
      </w:tr>
      <w:tr w14:paraId="57B67D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CA89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0C58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437B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091EA">
            <w:pPr>
              <w:jc w:val="center"/>
            </w:pPr>
            <w:r>
              <w:rPr>
                <w:rFonts w:ascii="宋体" w:hAnsi="宋体" w:eastAsia="宋体"/>
                <w:sz w:val="16"/>
              </w:rPr>
              <w:t>对企业良好发展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78733">
            <w:pPr>
              <w:jc w:val="center"/>
            </w:pPr>
            <w:r>
              <w:rPr>
                <w:rFonts w:ascii="宋体" w:hAnsi="宋体" w:eastAsia="宋体"/>
                <w:sz w:val="16"/>
              </w:rPr>
              <w:t>有效显著提高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2D0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CE214">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5A0C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D20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EF875">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3CA83">
            <w:pPr>
              <w:jc w:val="center"/>
            </w:pPr>
            <w:r>
              <w:rPr>
                <w:rFonts w:ascii="宋体" w:hAnsi="宋体" w:eastAsia="宋体"/>
                <w:sz w:val="16"/>
              </w:rPr>
              <w:tab/>
            </w:r>
            <w:r>
              <w:rPr>
                <w:rFonts w:ascii="宋体" w:hAnsi="宋体" w:eastAsia="宋体"/>
                <w:sz w:val="16"/>
              </w:rPr>
              <w:t>有效显著提高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BF0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CF6F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74372">
            <w:pPr>
              <w:jc w:val="center"/>
            </w:pPr>
          </w:p>
        </w:tc>
      </w:tr>
      <w:tr w14:paraId="0AEF67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C61E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B637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5ACA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5E826">
            <w:pPr>
              <w:jc w:val="center"/>
            </w:pPr>
            <w:r>
              <w:rPr>
                <w:rFonts w:ascii="宋体" w:hAnsi="宋体" w:eastAsia="宋体"/>
                <w:sz w:val="16"/>
              </w:rPr>
              <w:t>受益群体满意度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F91A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898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9618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D53C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83B9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85B9B">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2095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94F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5751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29899">
            <w:pPr>
              <w:jc w:val="center"/>
            </w:pPr>
          </w:p>
        </w:tc>
      </w:tr>
      <w:tr w14:paraId="774351B1">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CA08FD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325C3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D13517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FAFA0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F0D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9BF682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D84DA4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B4E12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1AC2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A4786">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2222DC"/>
        </w:tc>
      </w:tr>
    </w:tbl>
    <w:p w14:paraId="5570611B">
      <w:r>
        <w:br w:type="page"/>
      </w:r>
    </w:p>
    <w:p w14:paraId="43187491">
      <w:pPr>
        <w:spacing w:line="640" w:lineRule="exact"/>
        <w:ind w:firstLine="640"/>
        <w:jc w:val="both"/>
        <w:outlineLvl w:val="2"/>
      </w:pPr>
      <w:r>
        <w:rPr>
          <w:rFonts w:ascii="黑体" w:hAnsi="黑体" w:eastAsia="黑体"/>
          <w:sz w:val="32"/>
        </w:rPr>
        <w:t>十二、其他需说明的事项</w:t>
      </w:r>
    </w:p>
    <w:p w14:paraId="4EA6444B">
      <w:pPr>
        <w:spacing w:line="580" w:lineRule="exact"/>
        <w:ind w:firstLine="640"/>
        <w:jc w:val="both"/>
      </w:pPr>
      <w:r>
        <w:rPr>
          <w:rFonts w:ascii="仿宋_GB2312" w:hAnsi="仿宋_GB2312" w:eastAsia="仿宋_GB2312"/>
          <w:b w:val="0"/>
          <w:sz w:val="32"/>
        </w:rPr>
        <w:t>本单位无其他需说明的事项。</w:t>
      </w:r>
    </w:p>
    <w:p w14:paraId="3D848340">
      <w:r>
        <w:br w:type="page"/>
      </w:r>
    </w:p>
    <w:p w14:paraId="1614E370">
      <w:pPr>
        <w:spacing w:line="240" w:lineRule="auto"/>
        <w:jc w:val="center"/>
        <w:outlineLvl w:val="1"/>
      </w:pPr>
      <w:r>
        <w:rPr>
          <w:rFonts w:ascii="黑体" w:hAnsi="黑体" w:eastAsia="黑体"/>
          <w:sz w:val="32"/>
        </w:rPr>
        <w:t>第三部分 专业名词解释</w:t>
      </w:r>
    </w:p>
    <w:p w14:paraId="3074EC32">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30CB5A7">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A29ACDC">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4FEF916">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1A90BC6">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AF8B98F">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809B66E">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ADE452A">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E0690AA">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D8F3851">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96DB654">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4D67FE7">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28FB922">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861F63E">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1D4D1AD">
      <w:r>
        <w:br w:type="page"/>
      </w:r>
    </w:p>
    <w:p w14:paraId="2334BCD7">
      <w:pPr>
        <w:spacing w:line="240" w:lineRule="auto"/>
        <w:jc w:val="center"/>
        <w:outlineLvl w:val="1"/>
      </w:pPr>
      <w:r>
        <w:rPr>
          <w:rFonts w:ascii="黑体" w:hAnsi="黑体" w:eastAsia="黑体"/>
          <w:sz w:val="32"/>
        </w:rPr>
        <w:t>第四部分 部门决算报表（见附表）</w:t>
      </w:r>
    </w:p>
    <w:p w14:paraId="6E53481B">
      <w:pPr>
        <w:spacing w:line="240" w:lineRule="auto"/>
        <w:ind w:firstLine="640"/>
        <w:jc w:val="both"/>
      </w:pPr>
      <w:r>
        <w:rPr>
          <w:rFonts w:ascii="仿宋_GB2312" w:hAnsi="仿宋_GB2312" w:eastAsia="仿宋_GB2312"/>
          <w:b w:val="0"/>
          <w:sz w:val="32"/>
        </w:rPr>
        <w:t>一、《收入支出决算总表》</w:t>
      </w:r>
    </w:p>
    <w:p w14:paraId="2F05CC4F">
      <w:pPr>
        <w:spacing w:line="240" w:lineRule="auto"/>
        <w:ind w:firstLine="640"/>
        <w:jc w:val="both"/>
      </w:pPr>
      <w:r>
        <w:rPr>
          <w:rFonts w:ascii="仿宋_GB2312" w:hAnsi="仿宋_GB2312" w:eastAsia="仿宋_GB2312"/>
          <w:b w:val="0"/>
          <w:sz w:val="32"/>
        </w:rPr>
        <w:t>二、《收入决算表》</w:t>
      </w:r>
    </w:p>
    <w:p w14:paraId="7CC97D79">
      <w:pPr>
        <w:spacing w:line="240" w:lineRule="auto"/>
        <w:ind w:firstLine="640"/>
        <w:jc w:val="both"/>
      </w:pPr>
      <w:r>
        <w:rPr>
          <w:rFonts w:ascii="仿宋_GB2312" w:hAnsi="仿宋_GB2312" w:eastAsia="仿宋_GB2312"/>
          <w:b w:val="0"/>
          <w:sz w:val="32"/>
        </w:rPr>
        <w:t>三、《支出决算表》</w:t>
      </w:r>
    </w:p>
    <w:p w14:paraId="06502C30">
      <w:pPr>
        <w:spacing w:line="240" w:lineRule="auto"/>
        <w:ind w:firstLine="640"/>
        <w:jc w:val="both"/>
      </w:pPr>
      <w:r>
        <w:rPr>
          <w:rFonts w:ascii="仿宋_GB2312" w:hAnsi="仿宋_GB2312" w:eastAsia="仿宋_GB2312"/>
          <w:b w:val="0"/>
          <w:sz w:val="32"/>
        </w:rPr>
        <w:t>四、《财政拨款收入支出决算总表》</w:t>
      </w:r>
    </w:p>
    <w:p w14:paraId="640DAC68">
      <w:pPr>
        <w:spacing w:line="240" w:lineRule="auto"/>
        <w:ind w:firstLine="640"/>
        <w:jc w:val="both"/>
      </w:pPr>
      <w:r>
        <w:rPr>
          <w:rFonts w:ascii="仿宋_GB2312" w:hAnsi="仿宋_GB2312" w:eastAsia="仿宋_GB2312"/>
          <w:b w:val="0"/>
          <w:sz w:val="32"/>
        </w:rPr>
        <w:t>五、《一般公共预算财政拨款支出决算表》</w:t>
      </w:r>
    </w:p>
    <w:p w14:paraId="3C3FFF65">
      <w:pPr>
        <w:spacing w:line="240" w:lineRule="auto"/>
        <w:ind w:firstLine="640"/>
        <w:jc w:val="both"/>
      </w:pPr>
      <w:r>
        <w:rPr>
          <w:rFonts w:ascii="仿宋_GB2312" w:hAnsi="仿宋_GB2312" w:eastAsia="仿宋_GB2312"/>
          <w:b w:val="0"/>
          <w:sz w:val="32"/>
        </w:rPr>
        <w:t>六、《一般公共预算财政拨款基本支出决算表》</w:t>
      </w:r>
    </w:p>
    <w:p w14:paraId="121709CA">
      <w:pPr>
        <w:spacing w:line="240" w:lineRule="auto"/>
        <w:ind w:firstLine="640"/>
        <w:jc w:val="both"/>
      </w:pPr>
      <w:r>
        <w:rPr>
          <w:rFonts w:ascii="仿宋_GB2312" w:hAnsi="仿宋_GB2312" w:eastAsia="仿宋_GB2312"/>
          <w:b w:val="0"/>
          <w:sz w:val="32"/>
        </w:rPr>
        <w:t>七、《政府性基金预算财政拨款收入支出决算表》</w:t>
      </w:r>
    </w:p>
    <w:p w14:paraId="7203BCCA">
      <w:pPr>
        <w:spacing w:line="240" w:lineRule="auto"/>
        <w:ind w:firstLine="640"/>
        <w:jc w:val="both"/>
      </w:pPr>
      <w:r>
        <w:rPr>
          <w:rFonts w:ascii="仿宋_GB2312" w:hAnsi="仿宋_GB2312" w:eastAsia="仿宋_GB2312"/>
          <w:b w:val="0"/>
          <w:sz w:val="32"/>
        </w:rPr>
        <w:t>八、《国有资本经营预算财政拨款收入支出决算表》</w:t>
      </w:r>
    </w:p>
    <w:p w14:paraId="6DE21D6D">
      <w:pPr>
        <w:spacing w:line="240" w:lineRule="auto"/>
        <w:ind w:firstLine="640"/>
        <w:jc w:val="both"/>
      </w:pPr>
      <w:r>
        <w:rPr>
          <w:rFonts w:ascii="仿宋_GB2312" w:hAnsi="仿宋_GB2312" w:eastAsia="仿宋_GB2312"/>
          <w:b w:val="0"/>
          <w:sz w:val="32"/>
        </w:rPr>
        <w:t>九、《财政拨款“三公”经费支出决算表》</w:t>
      </w:r>
    </w:p>
    <w:p w14:paraId="5C4A03A9">
      <w:pPr>
        <w:spacing w:line="240" w:lineRule="auto"/>
        <w:ind w:firstLine="640"/>
        <w:jc w:val="both"/>
      </w:pPr>
    </w:p>
    <w:p w14:paraId="4A1F68D2">
      <w:pPr>
        <w:spacing w:line="240" w:lineRule="auto"/>
        <w:ind w:firstLine="640"/>
        <w:jc w:val="both"/>
      </w:pPr>
    </w:p>
    <w:p w14:paraId="2CDD835C">
      <w:pPr>
        <w:spacing w:line="240" w:lineRule="auto"/>
        <w:ind w:firstLine="640"/>
        <w:jc w:val="both"/>
      </w:pPr>
    </w:p>
    <w:p w14:paraId="21103FA4">
      <w:pPr>
        <w:spacing w:line="240" w:lineRule="auto"/>
        <w:ind w:firstLine="640"/>
        <w:jc w:val="both"/>
      </w:pPr>
    </w:p>
    <w:p w14:paraId="786F7EC4">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0AB71F1-8309-4CF5-BEFC-C5FD4D072B4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FB0F8F6A-7763-42DD-AB10-7FC3943BB708}"/>
  </w:font>
  <w:font w:name="仿宋_GB2312">
    <w:panose1 w:val="02010609030101010101"/>
    <w:charset w:val="86"/>
    <w:family w:val="modern"/>
    <w:pitch w:val="default"/>
    <w:sig w:usb0="00000001" w:usb1="080E0000" w:usb2="00000000" w:usb3="00000000" w:csb0="00040000" w:csb1="00000000"/>
    <w:embedRegular r:id="rId3" w:fontKey="{19C50180-E2F1-4CBA-9545-A5F4AA035060}"/>
  </w:font>
  <w:font w:name="楷体_GB2312">
    <w:panose1 w:val="02010609030101010101"/>
    <w:charset w:val="86"/>
    <w:family w:val="auto"/>
    <w:pitch w:val="default"/>
    <w:sig w:usb0="00000001" w:usb1="080E0000" w:usb2="00000000" w:usb3="00000000" w:csb0="00040000" w:csb1="00000000"/>
    <w:embedRegular r:id="rId4" w:fontKey="{FF74703F-C188-418E-BBA7-F18EA8346B0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7B63FA"/>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8671539"/>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e6bedeeb-73b7-42a2-9b1c-a15c723e7484</errorID>
      <errorWord>新时代中国特色社会主义伟大旗帜</errorWord>
      <group>L1_Political</group>
      <groupName>政治性问题</groupName>
      <ability>L2_Unpolitical</ability>
      <abilityName>政治敏感错误</abilityName>
      <candidateList/>
      <explain>政治错误</explain>
      <paraID>5759A5CA</paraID>
      <start>28</start>
      <end>43</end>
      <status>unmodified</status>
      <modifiedWord/>
      <trackRevisions>false</trackRevisions>
    </reviewItem>
    <reviewItem>
      <errorID>c753d0a6-04a7-441e-a389-d652741c691a</errorID>
      <errorWord>宗教</errorWord>
      <group>L1_Sensitive</group>
      <groupName>敏感问题</groupName>
      <ability>L2_UserSensitive</ability>
      <abilityName>自定义敏感词</abilityName>
      <candidateList/>
      <explain>来自自定义敏感词库。</explain>
      <paraID>2FCD7C36</paraID>
      <start>20</start>
      <end>22</end>
      <status>unmodified</status>
      <modifiedWord/>
      <trackRevisions>false</trackRevisions>
    </reviewItem>
    <reviewItem>
      <errorID>7e1f8acc-efdf-422a-abf3-9d621f1b3a83</errorID>
      <errorWord>巩固脱贫攻坚成果</errorWord>
      <group>L1_Other</group>
      <groupName>其他问题</groupName>
      <ability>L2_UserTypo</ability>
      <abilityName>自定义错误</abilityName>
      <candidateList>
        <item>巩固拓展脱贫攻坚成果</item>
      </candidateList>
      <explain>来自自定义错词库。</explain>
      <paraID>355D4F62</paraID>
      <start>11</start>
      <end>19</end>
      <status>unmodified</status>
      <modifiedWord/>
      <trackRevisions>false</trackRevisions>
    </reviewItem>
    <reviewItem>
      <errorID>a92bf996-8180-4a6f-9978-a5e9e8780192</errorID>
      <errorWord>巩固脱贫攻坚成果</errorWord>
      <group>L1_Other</group>
      <groupName>其他问题</groupName>
      <ability>L2_UserTypo</ability>
      <abilityName>自定义错误</abilityName>
      <candidateList>
        <item>巩固拓展脱贫攻坚成果</item>
      </candidateList>
      <explain>来自自定义错词库。</explain>
      <paraID>1820E5C9</paraID>
      <start>11</start>
      <end>19</end>
      <status>unmodified</status>
      <modifiedWord/>
      <trackRevisions>false</trackRevisions>
    </reviewItem>
    <reviewItem>
      <errorID>8fd15657-0c0e-4bac-900b-674328dea430</errorID>
      <errorWord>巩固脱贫攻坚成果</errorWord>
      <group>L1_Other</group>
      <groupName>其他问题</groupName>
      <ability>L2_UserTypo</ability>
      <abilityName>自定义错误</abilityName>
      <candidateList>
        <item>巩固拓展脱贫攻坚成果</item>
      </candidateList>
      <explain>来自自定义错词库。</explain>
      <paraID> F47DEE5</paraID>
      <start>11</start>
      <end>19</end>
      <status>unmodified</status>
      <modifiedWord/>
      <trackRevisions>false</trackRevisions>
    </reviewItem>
    <reviewItem>
      <errorID>a5180236-ca30-4a0c-971b-1a4f331dcdf5</errorID>
      <errorWord>巩固脱贫攻坚成果</errorWord>
      <group>L1_Other</group>
      <groupName>其他问题</groupName>
      <ability>L2_UserTypo</ability>
      <abilityName>自定义错误</abilityName>
      <candidateList>
        <item>巩固拓展脱贫攻坚成果</item>
      </candidateList>
      <explain>来自自定义错词库。</explain>
      <paraID> F47DEE5</paraID>
      <start>30</start>
      <end>38</end>
      <status>unmodified</status>
      <modifiedWord/>
      <trackRevisions>false</trackRevisions>
    </reviewItem>
    <reviewItem>
      <errorID>dbacc4da-a727-409d-8980-87c9137f5a19</errorID>
      <errorWord>排查风</errorWord>
      <group>L1_Word</group>
      <groupName>字词问题</groupName>
      <ability>L2_Typo</ability>
      <abilityName>字词错误</abilityName>
      <candidateList>
        <item>排查</item>
      </candidateList>
      <explain>〈动〉对一定范围内的人、单位、设备等进行逐个检查或审查：～安全隐患｜～犯罪嫌疑人。</explain>
      <paraID>41F97A11</paraID>
      <start>170</start>
      <end>172</end>
      <status>modified</status>
      <modifiedWord>排查</modifiedWord>
      <trackRevisions>false</trackRevisions>
    </reviewItem>
    <reviewItem>
      <errorID>2f291deb-49f9-421e-8a16-3c89fd5d220b</errorID>
      <errorWord>排查风</errorWord>
      <group>L1_Word</group>
      <groupName>字词问题</groupName>
      <ability>L2_Typo</ability>
      <abilityName>字词错误</abilityName>
      <candidateList>
        <item>排查</item>
      </candidateList>
      <explain>〈动〉对一定范围内的人、单位、设备等进行逐个检查或审查：～安全隐患｜～犯罪嫌疑人。</explain>
      <paraID>1C039EAC</paraID>
      <start>184</start>
      <end>186</end>
      <status>modified</status>
      <modifiedWord>排查</modifiedWord>
      <trackRevisions>false</trackRevisions>
    </reviewItem>
    <reviewItem>
      <errorID>c488c472-324a-4c1a-b12a-421a7511b745</errorID>
      <errorWord>公务员在</errorWord>
      <group>L1_Word</group>
      <groupName>字词问题</groupName>
      <ability>L2_Typo</ability>
      <abilityName>字词错误</abilityName>
      <candidateList>
        <item>公务员</item>
      </candidateList>
      <explain/>
      <paraID>3A211BE7</paraID>
      <start>36</start>
      <end>39</end>
      <status>modified</status>
      <modifiedWord>公务员</modifiedWord>
      <trackRevisions>false</trackRevisions>
    </reviewItem>
    <reviewItem>
      <errorID>32364fcf-f051-41ac-ad62-546eff4b3bf2</errorID>
      <errorWord>驻村</errorWord>
      <group>L1_Other</group>
      <groupName>其他问题</groupName>
      <ability>L2_UserTypo</ability>
      <abilityName>自定义错误</abilityName>
      <candidateList>
        <item>为民办实事</item>
      </candidateList>
      <explain>来自自定义错词库。</explain>
      <paraID>3A211BE7</paraID>
      <start>48</start>
      <end>53</end>
      <status>modified</status>
      <modifiedWord>为民办实事</modifiedWord>
      <trackRevisions>false</trackRevisions>
    </reviewItem>
    <reviewItem>
      <errorID>e6abaf91-0d2d-4dcd-abc5-5b199e118005</errorID>
      <errorWord>驻村</errorWord>
      <group>L1_Other</group>
      <groupName>其他问题</groupName>
      <ability>L2_UserTypo</ability>
      <abilityName>自定义错误</abilityName>
      <candidateList>
        <item>为民办实事</item>
      </candidateList>
      <explain>来自自定义错词库。</explain>
      <paraID>3A211BE7</paraID>
      <start>80</start>
      <end>85</end>
      <status>modified</status>
      <modifiedWord>为民办实事</modifiedWord>
      <trackRevisions>false</trackRevisions>
    </reviewItem>
    <reviewItem>
      <errorID>d34acfc9-28ec-48d6-86f8-ef45e7dbb609</errorID>
      <errorWord>村两委</errorWord>
      <group>L1_Political</group>
      <groupName>政治性问题</groupName>
      <ability>L2_Keyword</ability>
      <abilityName>固定表述</abilityName>
      <candidateList>
        <item>村“两委”</item>
      </candidateList>
      <explain>注意检查当前固定表述标点是否使用规范。</explain>
      <paraID>3A211BE7</paraID>
      <start>144</start>
      <end>149</end>
      <status>modified</status>
      <modifiedWord>村“两委”</modifiedWord>
      <trackRevisions>false</trackRevisions>
    </reviewItem>
    <reviewItem>
      <errorID>b3e856c0-4f3e-4f25-8e4b-6fa640a3492f</errorID>
      <errorWord>驻村</errorWord>
      <group>L1_Other</group>
      <groupName>其他问题</groupName>
      <ability>L2_UserTypo</ability>
      <abilityName>自定义错误</abilityName>
      <candidateList>
        <item>为民办实事</item>
      </candidateList>
      <explain>来自自定义错词库。</explain>
      <paraID>3A211BE7</paraID>
      <start>169</start>
      <end>174</end>
      <status>modified</status>
      <modifiedWord>为民办实事</modifiedWord>
      <trackRevisions>false</trackRevisions>
    </reviewItem>
    <reviewItem>
      <errorID>326317e0-1188-4730-86fd-a8430a698104</errorID>
      <errorWord>公务员在</errorWord>
      <group>L1_Word</group>
      <groupName>字词问题</groupName>
      <ability>L2_Typo</ability>
      <abilityName>字词错误</abilityName>
      <candidateList>
        <item>公务员</item>
      </candidateList>
      <explain/>
      <paraID>6B239066</paraID>
      <start>32</start>
      <end>35</end>
      <status>modified</status>
      <modifiedWord>公务员</modifiedWord>
      <trackRevisions>false</trackRevisions>
    </reviewItem>
    <reviewItem>
      <errorID>883223d0-6f7a-49ea-aa34-e9a5ab1d1cf7</errorID>
      <errorWord>驻村</errorWord>
      <group>L1_Other</group>
      <groupName>其他问题</groupName>
      <ability>L2_UserTypo</ability>
      <abilityName>自定义错误</abilityName>
      <candidateList>
        <item>为民办实事</item>
      </candidateList>
      <explain>来自自定义错词库。</explain>
      <paraID>6B239066</paraID>
      <start>44</start>
      <end>49</end>
      <status>modified</status>
      <modifiedWord>为民办实事</modifiedWord>
      <trackRevisions>false</trackRevisions>
    </reviewItem>
    <reviewItem>
      <errorID>76e043ae-8f01-46d3-818b-daad067688c5</errorID>
      <errorWord>驻村</errorWord>
      <group>L1_Other</group>
      <groupName>其他问题</groupName>
      <ability>L2_UserTypo</ability>
      <abilityName>自定义错误</abilityName>
      <candidateList>
        <item>为民办实事</item>
      </candidateList>
      <explain>来自自定义错词库。</explain>
      <paraID>6B239066</paraID>
      <start>76</start>
      <end>81</end>
      <status>modified</status>
      <modifiedWord>为民办实事</modifiedWord>
      <trackRevisions>false</trackRevisions>
    </reviewItem>
    <reviewItem>
      <errorID>3f6d7d51-1a9a-460e-a2f3-71b7d3e6602e</errorID>
      <errorWord>村两委</errorWord>
      <group>L1_Political</group>
      <groupName>政治性问题</groupName>
      <ability>L2_Keyword</ability>
      <abilityName>固定表述</abilityName>
      <candidateList>
        <item>村“两委”</item>
      </candidateList>
      <explain>注意检查当前固定表述标点是否使用规范。</explain>
      <paraID>6B239066</paraID>
      <start>140</start>
      <end>145</end>
      <status>modified</status>
      <modifiedWord>村“两委”</modifiedWord>
      <trackRevisions>false</trackRevisions>
    </reviewItem>
    <reviewItem>
      <errorID>319b8402-ab84-440b-a431-f9fda57bd589</errorID>
      <errorWord>驻村</errorWord>
      <group>L1_Other</group>
      <groupName>其他问题</groupName>
      <ability>L2_UserTypo</ability>
      <abilityName>自定义错误</abilityName>
      <candidateList>
        <item>为民办实事</item>
      </candidateList>
      <explain>来自自定义错词库。</explain>
      <paraID>6B239066</paraID>
      <start>165</start>
      <end>170</end>
      <status>modified</status>
      <modifiedWord>为民办实事</modifiedWord>
      <trackRevisions>false</trackRevisions>
    </reviewItem>
    <reviewItem>
      <errorID>0ef6c564-6a55-4511-80f3-5a709b4c5c4d</errorID>
      <errorWord>民社</errorWord>
      <group>L1_Word</group>
      <groupName>字词问题</groupName>
      <ability>L2_Typo</ability>
      <abilityName>字词错误</abilityName>
      <candidateList>
        <item>民生</item>
      </candidateList>
      <explain/>
      <paraID>7B245A93</paraID>
      <start>74</start>
      <end>76</end>
      <status>modified</status>
      <modifiedWord>民生</modifiedWord>
      <trackRevisions>false</trackRevisions>
    </reviewItem>
    <reviewItem>
      <errorID>6d34c538-c126-4c0f-8599-aa985efab44c</errorID>
      <errorWord>民社</errorWord>
      <group>L1_Word</group>
      <groupName>字词问题</groupName>
      <ability>L2_Typo</ability>
      <abilityName>字词错误</abilityName>
      <candidateList>
        <item>民生</item>
      </candidateList>
      <explain/>
      <paraID>5B44620A</paraID>
      <start>74</start>
      <end>76</end>
      <status>modified</status>
      <modifiedWord>民生</modifiedWord>
      <trackRevisions>false</trackRevisions>
    </reviewItem>
    <reviewItem>
      <errorID>d6d673c7-3152-4806-bd17-7b8375a2dc62</errorID>
      <errorWord>督处</errorWord>
      <group>L1_Word</group>
      <groupName>字词问题</groupName>
      <ability>L2_Typo</ability>
      <abilityName>字词错误</abilityName>
      <candidateList>
        <item>督促</item>
      </candidateList>
      <explain>存在发音相近字词的误用。</explain>
      <paraID>2E20DA08</paraID>
      <start>28</start>
      <end>30</end>
      <status>modified</status>
      <modifiedWord>督促</modifiedWord>
      <trackRevisions>false</trackRevisions>
    </reviewItem>
    <reviewItem>
      <errorID>0b1c1402-577d-4dac-b869-6210286f09b5</errorID>
      <errorWord>督处</errorWord>
      <group>L1_Word</group>
      <groupName>字词问题</groupName>
      <ability>L2_Typo</ability>
      <abilityName>字词错误</abilityName>
      <candidateList>
        <item>督促</item>
      </candidateList>
      <explain>存在发音相近字词的误用。</explain>
      <paraID>4C1841EE</paraID>
      <start>28</start>
      <end>30</end>
      <status>modified</status>
      <modifiedWord>督促</modifiedWord>
      <trackRevisions>false</trackRevisions>
    </reviewItem>
    <reviewItem>
      <errorID>9339ec33-35d6-4b19-a1eb-fb191f8ebc92</errorID>
      <errorWord>保密</errorWord>
      <group>L1_Sensitive</group>
      <groupName>敏感问题</groupName>
      <ability>L2_UserSensitive</ability>
      <abilityName>自定义敏感词</abilityName>
      <candidateList/>
      <explain>来自自定义敏感词库。</explain>
      <paraID>23169413</paraID>
      <start>69</start>
      <end>71</end>
      <status>unmodified</status>
      <modifiedWord/>
      <trackRevisions>false</trackRevisions>
    </reviewItem>
    <reviewItem>
      <errorID>7fe44e76-4082-445c-a2c9-fb7177a3da49</errorID>
      <errorWord>保密</errorWord>
      <group>L1_Sensitive</group>
      <groupName>敏感问题</groupName>
      <ability>L2_UserSensitive</ability>
      <abilityName>自定义敏感词</abilityName>
      <candidateList/>
      <explain>来自自定义敏感词库。</explain>
      <paraID>5FA98AD1</paraID>
      <start>103</start>
      <end>105</end>
      <status>unmodified</status>
      <modifiedWord/>
      <trackRevisions>false</trackRevisions>
    </reviewItem>
    <reviewItem>
      <errorID>2e9dba38-6ecb-41f3-9b8a-50d79524efab</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112B15C6</paraID>
      <start>72</start>
      <end>73</end>
      <status>modified</status>
      <modifiedWord>地</modifiedWord>
      <trackRevisions>false</trackRevisions>
    </reviewItem>
    <reviewItem>
      <errorID>7444afcb-7b9b-4e80-bafe-bbe386e4aae1</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112B15C6</paraID>
      <start>122</start>
      <end>123</end>
      <status>modified</status>
      <modifiedWord>地</modifiedWord>
      <trackRevisions>false</trackRevisions>
    </reviewItem>
    <reviewItem>
      <errorID>9ac54fa8-ac3e-4aee-a423-3010c9b4d2f9</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 5DBAB48</paraID>
      <start>72</start>
      <end>73</end>
      <status>modified</status>
      <modifiedWord>地</modifiedWord>
      <trackRevisions>false</trackRevisions>
    </reviewItem>
    <reviewItem>
      <errorID>b0b329f5-4f14-470d-96ec-997dd1ea9bbe</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 5DBAB48</paraID>
      <start>122</start>
      <end>123</end>
      <status>modified</status>
      <modifiedWord>地</modifiedWord>
      <trackRevisions>false</trackRevisions>
    </reviewItem>
    <reviewItem>
      <errorID>71a3cbd3-9dcc-4265-8f97-c2a0273a16c9</errorID>
      <errorWord>督处</errorWord>
      <group>L1_Word</group>
      <groupName>字词问题</groupName>
      <ability>L2_Typo</ability>
      <abilityName>字词错误</abilityName>
      <candidateList>
        <item>督促</item>
      </candidateList>
      <explain>存在发音相近字词的误用。</explain>
      <paraID>739DA4B9</paraID>
      <start>32</start>
      <end>34</end>
      <status>modified</status>
      <modifiedWord>督促</modifiedWord>
      <trackRevisions>false</trackRevisions>
    </reviewItem>
    <reviewItem>
      <errorID>908931d3-d215-48db-8c33-3f37ea60451d</errorID>
      <errorWord>支部书记</errorWord>
      <group>L1_Sensitive</group>
      <groupName>敏感问题</groupName>
      <ability>L2_UserSensitive</ability>
      <abilityName>自定义敏感词</abilityName>
      <candidateList/>
      <explain>来自自定义敏感词库。</explain>
      <paraID>12B5E151</paraID>
      <start>36</start>
      <end>40</end>
      <status>unmodified</status>
      <modifiedWord/>
      <trackRevisions>false</trackRevisions>
    </reviewItem>
    <reviewItem>
      <errorID>0ca62438-ce3e-40f2-9790-2944f7cd0ea4</errorID>
      <errorWord>村两委</errorWord>
      <group>L1_Political</group>
      <groupName>政治性问题</groupName>
      <ability>L2_Keyword</ability>
      <abilityName>固定表述</abilityName>
      <candidateList>
        <item>村“两委”</item>
      </candidateList>
      <explain>注意检查当前固定表述标点是否使用规范。</explain>
      <paraID>12B5E151</paraID>
      <start>49</start>
      <end>54</end>
      <status>modified</status>
      <modifiedWord>村“两委”</modifiedWord>
      <trackRevisions>false</trackRevisions>
    </reviewItem>
    <reviewItem>
      <errorID>72cea71d-3f97-456a-b4c6-726eb0d8cf63</errorID>
      <errorWord>更好的</errorWord>
      <group>L1_Word</group>
      <groupName>字词问题</groupName>
      <ability>L2_Typo</ability>
      <abilityName>字词错误</abilityName>
      <candidateList>
        <item>更好地</item>
      </candidateList>
      <explain>存在发音相同字词的误用。</explain>
      <paraID>12B5E151</paraID>
      <start>92</start>
      <end>95</end>
      <status>modified</status>
      <modifiedWord>更好地</modifiedWord>
      <trackRevisions>false</trackRevisions>
    </reviewItem>
    <reviewItem>
      <errorID>e97684da-6a56-4217-93e2-901d93f58fee</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12B5E151</paraID>
      <start>130</start>
      <end>131</end>
      <status>modified</status>
      <modifiedWord>地</modifiedWord>
      <trackRevisions>false</trackRevisions>
    </reviewItem>
    <reviewItem>
      <errorID>5edc5403-8bd2-475e-8b65-09cdcce50133</errorID>
      <errorWord>支部书记</errorWord>
      <group>L1_Sensitive</group>
      <groupName>敏感问题</groupName>
      <ability>L2_UserSensitive</ability>
      <abilityName>自定义敏感词</abilityName>
      <candidateList/>
      <explain>来自自定义敏感词库。</explain>
      <paraID>2E77B54D</paraID>
      <start>36</start>
      <end>40</end>
      <status>unmodified</status>
      <modifiedWord/>
      <trackRevisions>false</trackRevisions>
    </reviewItem>
    <reviewItem>
      <errorID>3d85b5e4-67fb-4fa6-93fe-ad2d72ea2328</errorID>
      <errorWord>村两委</errorWord>
      <group>L1_Political</group>
      <groupName>政治性问题</groupName>
      <ability>L2_Keyword</ability>
      <abilityName>固定表述</abilityName>
      <candidateList>
        <item>村“两委”</item>
      </candidateList>
      <explain>注意检查当前固定表述标点是否使用规范。</explain>
      <paraID>2E77B54D</paraID>
      <start>49</start>
      <end>54</end>
      <status>modified</status>
      <modifiedWord>村“两委”</modifiedWord>
      <trackRevisions>false</trackRevisions>
    </reviewItem>
    <reviewItem>
      <errorID>2fadbc49-10d1-4aa1-bf9d-81f7bed0b0ae</errorID>
      <errorWord>更好的</errorWord>
      <group>L1_Word</group>
      <groupName>字词问题</groupName>
      <ability>L2_Typo</ability>
      <abilityName>字词错误</abilityName>
      <candidateList>
        <item>更好地</item>
      </candidateList>
      <explain>存在发音相同字词的误用。</explain>
      <paraID>2E77B54D</paraID>
      <start>92</start>
      <end>95</end>
      <status>modified</status>
      <modifiedWord>更好地</modifiedWord>
      <trackRevisions>false</trackRevisions>
    </reviewItem>
    <reviewItem>
      <errorID>d23fda45-ddbb-450d-93ae-37c5862de0ba</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2E77B54D</paraID>
      <start>130</start>
      <end>131</end>
      <status>modified</status>
      <modifiedWord>地</modifiedWord>
      <trackRevisions>false</trackRevisions>
    </reviewItem>
    <reviewItem>
      <errorID>87087362-5342-4442-bbf4-dc0d2785bb2f</errorID>
      <errorWord>支部书记</errorWord>
      <group>L1_Sensitive</group>
      <groupName>敏感问题</groupName>
      <ability>L2_UserSensitive</ability>
      <abilityName>自定义敏感词</abilityName>
      <candidateList/>
      <explain>来自自定义敏感词库。</explain>
      <paraID>3AFD4EC1</paraID>
      <start>1</start>
      <end>5</end>
      <status>unmodified</status>
      <modifiedWord/>
      <trackRevisions>false</trackRevisions>
    </reviewItem>
    <reviewItem>
      <errorID>53716a3a-02ef-46d0-a037-2d0842533550</errorID>
      <errorWord>村两委</errorWord>
      <group>L1_Political</group>
      <groupName>政治性问题</groupName>
      <ability>L2_Keyword</ability>
      <abilityName>固定表述</abilityName>
      <candidateList>
        <item>村“两委”</item>
      </candidateList>
      <explain>注意检查当前固定表述标点是否使用规范。</explain>
      <paraID>5EABFB01</paraID>
      <start>0</start>
      <end>5</end>
      <status>modified</status>
      <modifiedWord>村“两委”</modifiedWord>
      <trackRevisions>false</trackRevisions>
    </reviewItem>
    <reviewItem>
      <errorID>557ce725-8b0a-454e-ab2b-d4bfd37af2d4</errorID>
      <errorWord>支部书记</errorWord>
      <group>L1_Sensitive</group>
      <groupName>敏感问题</groupName>
      <ability>L2_UserSensitive</ability>
      <abilityName>自定义敏感词</abilityName>
      <candidateList/>
      <explain>来自自定义敏感词库。</explain>
      <paraID>410B5B56</paraID>
      <start>1</start>
      <end>5</end>
      <status>unmodified</status>
      <modifiedWord/>
      <trackRevisions>false</trackRevisions>
    </reviewItem>
    <reviewItem>
      <errorID>6b6f63c3-0a4f-4c5d-adb0-8459e9b781c0</errorID>
      <errorWord>.</errorWord>
      <group>L1_Format</group>
      <groupName>格式问题</groupName>
      <ability>L2_HalfPunc</ability>
      <abilityName>全半角检查</abilityName>
      <candidateList>
        <item>。</item>
      </candidateList>
      <explain>文本全半角错误。</explain>
      <paraID> A3BE4AF</paraID>
      <start>50</start>
      <end>51</end>
      <status>modified</status>
      <modifiedWord>。</modifiedWord>
      <trackRevisions>false</trackRevisions>
    </reviewItem>
    <reviewItem>
      <errorID>fa7e1aa6-eb6f-4826-abab-bfff5175959b</errorID>
      <errorWord>村两委</errorWord>
      <group>L1_Political</group>
      <groupName>政治性问题</groupName>
      <ability>L2_Keyword</ability>
      <abilityName>固定表述</abilityName>
      <candidateList>
        <item>村“两委”</item>
      </candidateList>
      <explain>注意检查当前固定表述标点是否使用规范。</explain>
      <paraID>22AA2339</paraID>
      <start>0</start>
      <end>5</end>
      <status>modified</status>
      <modifiedWord>村“两委”</modifiedWord>
      <trackRevisions>false</trackRevisions>
    </reviewItem>
    <reviewItem>
      <errorID>4686a6e4-4f38-4a6c-9940-9b7bc7ada522</errorID>
      <errorWord>驻村</errorWord>
      <group>L1_Other</group>
      <groupName>其他问题</groupName>
      <ability>L2_UserTypo</ability>
      <abilityName>自定义错误</abilityName>
      <candidateList>
        <item>为民办实事</item>
      </candidateList>
      <explain>来自自定义错词库。</explain>
      <paraID>670C7DDA</paraID>
      <start>52</start>
      <end>57</end>
      <status>modified</status>
      <modifiedWord>为民办实事</modifiedWord>
      <trackRevisions>false</trackRevisions>
    </reviewItem>
    <reviewItem>
      <errorID>4a7a2044-8b07-473e-9113-6ef926e8ea2f</errorID>
      <errorWord>驻村</errorWord>
      <group>L1_Other</group>
      <groupName>其他问题</groupName>
      <ability>L2_UserTypo</ability>
      <abilityName>自定义错误</abilityName>
      <candidateList>
        <item>为民办实事</item>
      </candidateList>
      <explain>来自自定义错词库。</explain>
      <paraID>670C7DDA</paraID>
      <start>78</start>
      <end>83</end>
      <status>modified</status>
      <modifiedWord>为民办实事</modifiedWord>
      <trackRevisions>false</trackRevisions>
    </reviewItem>
    <reviewItem>
      <errorID>d11ff475-7b8c-4dd8-aaa0-65d4687c21ea</errorID>
      <errorWord>驻村</errorWord>
      <group>L1_Other</group>
      <groupName>其他问题</groupName>
      <ability>L2_UserTypo</ability>
      <abilityName>自定义错误</abilityName>
      <candidateList>
        <item>为民办实事</item>
      </candidateList>
      <explain>来自自定义错词库。</explain>
      <paraID>670C7DDA</paraID>
      <start>110</start>
      <end>115</end>
      <status>modified</status>
      <modifiedWord>为民办实事</modifiedWord>
      <trackRevisions>false</trackRevisions>
    </reviewItem>
    <reviewItem>
      <errorID>a7f9d2b6-5f52-4b03-a9a9-756b395c0d02</errorID>
      <errorWord>村两委</errorWord>
      <group>L1_Political</group>
      <groupName>政治性问题</groupName>
      <ability>L2_Keyword</ability>
      <abilityName>固定表述</abilityName>
      <candidateList>
        <item>村“两委”</item>
      </candidateList>
      <explain>注意检查当前固定表述标点是否使用规范。</explain>
      <paraID>670C7DDA</paraID>
      <start>182</start>
      <end>187</end>
      <status>modified</status>
      <modifiedWord>村“两委”</modifiedWord>
      <trackRevisions>false</trackRevisions>
    </reviewItem>
    <reviewItem>
      <errorID>e18c366d-2c46-4322-8649-17147b22dfca</errorID>
      <errorWord>驻村</errorWord>
      <group>L1_Other</group>
      <groupName>其他问题</groupName>
      <ability>L2_UserTypo</ability>
      <abilityName>自定义错误</abilityName>
      <candidateList>
        <item>为民办实事</item>
      </candidateList>
      <explain>来自自定义错词库。</explain>
      <paraID>670C7DDA</paraID>
      <start>207</start>
      <end>212</end>
      <status>modified</status>
      <modifiedWord>为民办实事</modifiedWord>
      <trackRevisions>false</trackRevisions>
    </reviewItem>
    <reviewItem>
      <errorID>f52c5d28-1d14-43d6-aa6f-43f0546490c1</errorID>
      <errorWord>驻村</errorWord>
      <group>L1_Other</group>
      <groupName>其他问题</groupName>
      <ability>L2_UserTypo</ability>
      <abilityName>自定义错误</abilityName>
      <candidateList>
        <item>为民办实事</item>
      </candidateList>
      <explain>来自自定义错词库。</explain>
      <paraID>39614817</paraID>
      <start>52</start>
      <end>57</end>
      <status>modified</status>
      <modifiedWord>为民办实事</modifiedWord>
      <trackRevisions>false</trackRevisions>
    </reviewItem>
    <reviewItem>
      <errorID>081b693d-ca7a-42a4-a0b2-93ce2b690d41</errorID>
      <errorWord>驻村</errorWord>
      <group>L1_Other</group>
      <groupName>其他问题</groupName>
      <ability>L2_UserTypo</ability>
      <abilityName>自定义错误</abilityName>
      <candidateList>
        <item>为民办实事</item>
      </candidateList>
      <explain>来自自定义错词库。</explain>
      <paraID>39614817</paraID>
      <start>78</start>
      <end>83</end>
      <status>modified</status>
      <modifiedWord>为民办实事</modifiedWord>
      <trackRevisions>false</trackRevisions>
    </reviewItem>
    <reviewItem>
      <errorID>4ae582b5-e360-468b-8f25-309d465527db</errorID>
      <errorWord>驻村</errorWord>
      <group>L1_Other</group>
      <groupName>其他问题</groupName>
      <ability>L2_UserTypo</ability>
      <abilityName>自定义错误</abilityName>
      <candidateList>
        <item>为民办实事</item>
      </candidateList>
      <explain>来自自定义错词库。</explain>
      <paraID>39614817</paraID>
      <start>110</start>
      <end>115</end>
      <status>modified</status>
      <modifiedWord>为民办实事</modifiedWord>
      <trackRevisions>false</trackRevisions>
    </reviewItem>
    <reviewItem>
      <errorID>790a45fc-6c13-4300-b4b4-4ed3421d01fb</errorID>
      <errorWord>村两委</errorWord>
      <group>L1_Political</group>
      <groupName>政治性问题</groupName>
      <ability>L2_Keyword</ability>
      <abilityName>固定表述</abilityName>
      <candidateList>
        <item>村“两委”</item>
      </candidateList>
      <explain>注意检查当前固定表述标点是否使用规范。</explain>
      <paraID>39614817</paraID>
      <start>182</start>
      <end>187</end>
      <status>modified</status>
      <modifiedWord>村“两委”</modifiedWord>
      <trackRevisions>false</trackRevisions>
    </reviewItem>
    <reviewItem>
      <errorID>79371bd5-8ba7-495d-b384-e8712872b60e</errorID>
      <errorWord>驻村</errorWord>
      <group>L1_Other</group>
      <groupName>其他问题</groupName>
      <ability>L2_UserTypo</ability>
      <abilityName>自定义错误</abilityName>
      <candidateList>
        <item>为民办实事</item>
      </candidateList>
      <explain>来自自定义错词库。</explain>
      <paraID>39614817</paraID>
      <start>207</start>
      <end>212</end>
      <status>modified</status>
      <modifiedWord>为民办实事</modifiedWord>
      <trackRevisions>false</trackRevisions>
    </reviewItem>
    <reviewItem>
      <errorID>2bd69b72-e6f0-49db-ac2b-b9e9f65d4980</errorID>
      <errorWord>驻村</errorWord>
      <group>L1_Other</group>
      <groupName>其他问题</groupName>
      <ability>L2_UserTypo</ability>
      <abilityName>自定义错误</abilityName>
      <candidateList>
        <item>为民办实事</item>
      </candidateList>
      <explain>来自自定义错词库。</explain>
      <paraID>526401FC</paraID>
      <start>2</start>
      <end>7</end>
      <status>modified</status>
      <modifiedWord>为民办实事</modifiedWord>
      <trackRevisions>false</trackRevisions>
    </reviewItem>
    <reviewItem>
      <errorID>0cc3612e-fe44-45fa-bf42-ae860ca1aa62</errorID>
      <errorWord>人</errorWord>
      <group>L1_Word</group>
      <groupName>字词问题</groupName>
      <ability>L2_Typo</ability>
      <abilityName>字词错误</abilityName>
      <candidateList>
        <item>人员</item>
      </candidateList>
      <explain>〈名〉担任某种职务的人：机关工作～｜值班～｜～配备。</explain>
      <paraID>526401FC</paraID>
      <start>9</start>
      <end>11</end>
      <status>modified</status>
      <modifiedWord>人员</modifiedWord>
      <trackRevisions>false</trackRevisions>
    </reviewItem>
    <reviewItem>
      <errorID>06e3deea-ac21-4385-942d-442874bbe9d3</errorID>
      <errorWord>驻村</errorWord>
      <group>L1_Other</group>
      <groupName>其他问题</groupName>
      <ability>L2_UserTypo</ability>
      <abilityName>自定义错误</abilityName>
      <candidateList>
        <item>为民办实事</item>
      </candidateList>
      <explain>来自自定义错词库。</explain>
      <paraID> 22C20B2</paraID>
      <start>0</start>
      <end>5</end>
      <status>modified</status>
      <modifiedWord>为民办实事</modifiedWord>
      <trackRevisions>false</trackRevisions>
    </reviewItem>
    <reviewItem>
      <errorID>df21be7e-b915-4321-bb46-35e5f5d4cb39</errorID>
      <errorWord>督处</errorWord>
      <group>L1_Word</group>
      <groupName>字词问题</groupName>
      <ability>L2_Typo</ability>
      <abilityName>字词错误</abilityName>
      <candidateList>
        <item>督促</item>
      </candidateList>
      <explain>存在发音相近字词的误用。</explain>
      <paraID> AE84E81</paraID>
      <start>28</start>
      <end>30</end>
      <status>modified</status>
      <modifiedWord>督促</modifiedWord>
      <trackRevisions>false</trackRevisions>
    </reviewItem>
    <reviewItem>
      <errorID>154f2e5d-d868-44b7-b78f-73f0fd79114e</errorID>
      <errorWord>驻村</errorWord>
      <group>L1_Other</group>
      <groupName>其他问题</groupName>
      <ability>L2_UserTypo</ability>
      <abilityName>自定义错误</abilityName>
      <candidateList>
        <item>为民办实事</item>
      </candidateList>
      <explain>来自自定义错词库。</explain>
      <paraID>4FFA469A</paraID>
      <start>0</start>
      <end>5</end>
      <status>modified</status>
      <modifiedWord>为民办实事</modifiedWord>
      <trackRevisions>false</trackRevisions>
    </reviewItem>
    <reviewItem>
      <errorID>5cbfb2da-2792-4167-9240-5ff80fdb3e72</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69B58B3F</paraID>
      <start>69</start>
      <end>70</end>
      <status>modified</status>
      <modifiedWord>地</modifiedWord>
      <trackRevisions>false</trackRevisions>
    </reviewItem>
    <reviewItem>
      <errorID>261ccb35-acb5-4b8f-9dcc-5015e2b7c6ff</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69B58B3F</paraID>
      <start>123</start>
      <end>124</end>
      <status>modified</status>
      <modifiedWord>地</modifiedWord>
      <trackRevisions>false</trackRevisions>
    </reviewItem>
    <reviewItem>
      <errorID>dbdb2c8e-9018-4e86-b060-a604e85ea625</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202EF45C</paraID>
      <start>69</start>
      <end>70</end>
      <status>modified</status>
      <modifiedWord>地</modifiedWord>
      <trackRevisions>false</trackRevisions>
    </reviewItem>
    <reviewItem>
      <errorID>eff4deb2-05c8-49bd-a581-84cb6a724ee8</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202EF45C</paraID>
      <start>123</start>
      <end>124</end>
      <status>modified</status>
      <modifiedWord>地</modifiedWord>
      <trackRevisions>false</trackRevisions>
    </reviewItem>
    <reviewItem>
      <errorID>0921eb20-1e10-4402-9976-fc6ae8f55bda</errorID>
      <errorWord>村两委</errorWord>
      <group>L1_Political</group>
      <groupName>政治性问题</groupName>
      <ability>L2_Keyword</ability>
      <abilityName>固定表述</abilityName>
      <candidateList>
        <item>村“两委”</item>
      </candidateList>
      <explain>注意检查当前固定表述标点是否使用规范。</explain>
      <paraID>3C778D53</paraID>
      <start>30</start>
      <end>35</end>
      <status>modified</status>
      <modifiedWord>村“两委”</modifiedWord>
      <trackRevisions>false</trackRevisions>
    </reviewItem>
    <reviewItem>
      <errorID>7cb784ff-7c39-4eee-a945-b594fe5d5ed2</errorID>
      <errorWord>村两委</errorWord>
      <group>L1_Political</group>
      <groupName>政治性问题</groupName>
      <ability>L2_Keyword</ability>
      <abilityName>固定表述</abilityName>
      <candidateList>
        <item>村“两委”</item>
      </candidateList>
      <explain>注意检查当前固定表述标点是否使用规范。</explain>
      <paraID>6C34A0E6</paraID>
      <start>30</start>
      <end>35</end>
      <status>modified</status>
      <modifiedWord>村“两委”</modifiedWord>
      <trackRevisions>false</trackRevisions>
    </reviewItem>
    <reviewItem>
      <errorID>23c76401-0616-45de-ad3d-ef14213600a9</errorID>
      <errorWord>截止2024</errorWord>
      <group>L1_Word</group>
      <groupName>字词问题</groupName>
      <ability>L2_Typo</ability>
      <abilityName>字词错误</abilityName>
      <candidateList>
        <item>截至2024</item>
      </candidateList>
      <explain/>
      <paraID>55A4DCCD</paraID>
      <start>35</start>
      <end>41</end>
      <status>modified</status>
      <modifiedWord>截至2024</modifiedWord>
      <trackRevisions>false</trackRevisions>
    </reviewItem>
    <reviewItem>
      <errorID>2adca252-92fa-46e4-9868-19f9fb139f59</errorID>
      <errorWord>.</errorWord>
      <group>L1_Format</group>
      <groupName>格式问题</groupName>
      <ability>L2_HalfPunc</ability>
      <abilityName>全半角检查</abilityName>
      <candidateList>
        <item>。</item>
      </candidateList>
      <explain>文本全半角错误。</explain>
      <paraID>1687FB6A</paraID>
      <start>30</start>
      <end>31</end>
      <status>modified</status>
      <modifiedWord>。</modifiedWord>
      <trackRevisions>false</trackRevisions>
    </reviewItem>
    <reviewItem>
      <errorID>c6ff0a31-d010-43bf-942f-e3412f30cab7</errorID>
      <errorWord>.</errorWord>
      <group>L1_Format</group>
      <groupName>格式问题</groupName>
      <ability>L2_HalfPunc</ability>
      <abilityName>全半角检查</abilityName>
      <candidateList>
        <item>。</item>
      </candidateList>
      <explain>文本全半角错误。</explain>
      <paraID>1687FB6A</paraID>
      <start>86</start>
      <end>87</end>
      <status>modified</status>
      <modifiedWord>。</modifiedWord>
      <trackRevisions>false</trackRevisions>
    </reviewItem>
    <reviewItem>
      <errorID>aa993bdc-8e17-484f-aa2b-ec1827a6942f</errorID>
      <errorWord>督处</errorWord>
      <group>L1_Word</group>
      <groupName>字词问题</groupName>
      <ability>L2_Typo</ability>
      <abilityName>字词错误</abilityName>
      <candidateList>
        <item>督促</item>
      </candidateList>
      <explain>存在发音相近字词的误用。</explain>
      <paraID>39CBC9C2</paraID>
      <start>28</start>
      <end>30</end>
      <status>modified</status>
      <modifiedWord>督促</modifiedWord>
      <trackRevisions>false</trackRevisions>
    </reviewItem>
    <reviewItem>
      <errorID>2802275d-9a72-4e55-93a0-660c2cc0cad5</errorID>
      <errorWord>截止</errorWord>
      <group>L1_Word</group>
      <groupName>字词问题</groupName>
      <ability>L2_Typo</ability>
      <abilityName>字词错误</abilityName>
      <candidateList>
        <item>截至</item>
      </candidateList>
      <explain>存在发音相同字词的误用。</explain>
      <paraID>109EEE02</paraID>
      <start>28</start>
      <end>30</end>
      <status>modified</status>
      <modifiedWord>截至</modifiedWord>
      <trackRevisions>false</trackRevisions>
    </reviewItem>
    <reviewItem>
      <errorID>6aa2863f-0e7a-40e7-9d21-eaa56c65e9de</errorID>
      <errorWord>数量</errorWord>
      <group>L1_Word</group>
      <groupName>字词问题</groupName>
      <ability>L2_Typo</ability>
      <abilityName>字词错误</abilityName>
      <candidateList>
        <item>数</item>
      </candidateList>
      <explain/>
      <paraID>50FC642C</paraID>
      <start>4</start>
      <end>5</end>
      <status>modified</status>
      <modifiedWord>数</modifiedWord>
      <trackRevisions>false</trackRevisions>
    </reviewItem>
    <reviewItem>
      <errorID>d86fd593-ea11-40a3-ac99-9739976aa188</errorID>
      <errorWord>人</errorWord>
      <group>L1_Word</group>
      <groupName>字词问题</groupName>
      <ability>L2_Typo</ability>
      <abilityName>字词错误</abilityName>
      <candidateList>
        <item>人员</item>
      </candidateList>
      <explain>〈名〉担任某种职务的人：机关工作～｜值班～｜～配备。</explain>
      <paraID>480C8A56</paraID>
      <start>3</start>
      <end>5</end>
      <status>modified</status>
      <modifiedWord>人员</modifiedWord>
      <trackRevisions>false</trackRevisions>
    </reviewItem>
    <reviewItem>
      <errorID>e3f36c68-478c-4817-aab7-5cace53e929e</errorID>
      <errorWord>收益</errorWord>
      <group>L1_Word</group>
      <groupName>字词问题</groupName>
      <ability>L2_Typo</ability>
      <abilityName>字词错误</abilityName>
      <candidateList>
        <item>受益</item>
      </candidateList>
      <explain>存在发音相同字词的误用。</explain>
      <paraID>25FC8472</paraID>
      <start>160</start>
      <end>162</end>
      <status>modified</status>
      <modifiedWord>受益</modifiedWord>
      <trackRevisions>false</trackRevisions>
    </reviewItem>
    <reviewItem>
      <errorID>d1c1ff3a-d941-475b-a6c3-c6ae7dd7065f</errorID>
      <errorWord>滴的</errorWord>
      <group>L1_Word</group>
      <groupName>字词问题</groupName>
      <ability>L2_Typo</ability>
      <abilityName>字词错误</abilityName>
      <candidateList>
        <item>滴</item>
      </candidateList>
      <explain/>
      <paraID> 432B1CE</paraID>
      <start>199</start>
      <end>200</end>
      <status>modified</status>
      <modifiedWord>滴</modifiedWord>
      <trackRevisions>false</trackRevisions>
    </reviewItem>
    <reviewItem>
      <errorID>c9df9c00-a77d-46a3-8afe-6637fdbee646</errorID>
      <errorWord>督处</errorWord>
      <group>L1_Word</group>
      <groupName>字词问题</groupName>
      <ability>L2_Typo</ability>
      <abilityName>字词错误</abilityName>
      <candidateList>
        <item>督促</item>
      </candidateList>
      <explain>存在发音相近字词的误用。</explain>
      <paraID>6BF04EB9</paraID>
      <start>28</start>
      <end>30</end>
      <status>modified</status>
      <modifiedWord>督促</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ca2fdd-f750-4c2e-932a-4d8f7c864305}">
  <ds:schemaRefs/>
</ds:datastoreItem>
</file>

<file path=docProps/app.xml><?xml version="1.0" encoding="utf-8"?>
<Properties xmlns="http://schemas.openxmlformats.org/officeDocument/2006/extended-properties" xmlns:vt="http://schemas.openxmlformats.org/officeDocument/2006/docPropsVTypes">
  <Template>Normal.dotm</Template>
  <Pages>69</Pages>
  <Words>9081</Words>
  <Characters>10609</Characters>
  <Lines>0</Lines>
  <Paragraphs>0</Paragraphs>
  <TotalTime>19</TotalTime>
  <ScaleCrop>false</ScaleCrop>
  <LinksUpToDate>false</LinksUpToDate>
  <CharactersWithSpaces>10617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2025-10-31T09:40:49Z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B858A68E913346F885B5BC17D4DBEB06_13</vt:lpwstr>
  </property>
  <property fmtid="{D5CDD505-2E9C-101B-9397-08002B2CF9AE}" pid="4" name="KSOTemplateDocerSaveRecord">
    <vt:lpwstr>eyJoZGlkIjoiZjc0YWFlMzUxNjVlZTcxY2FlZTNjZDFlMzE3YzBjNDEiLCJ1c2VySWQiOiIxMTU3MzgyOTA5In0=</vt:lpwstr>
  </property>
</Properties>
</file>